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EA" w:rsidRDefault="00E61BE4" w:rsidP="00FB6FC0">
      <w:pPr>
        <w:spacing w:after="0"/>
        <w:jc w:val="both"/>
        <w:rPr>
          <w:rFonts w:ascii="Tahoma" w:hAnsi="Tahoma" w:cs="Tahoma"/>
          <w:b/>
          <w:sz w:val="28"/>
          <w:szCs w:val="28"/>
        </w:rPr>
      </w:pPr>
      <w:r>
        <w:rPr>
          <w:rFonts w:ascii="Arial-BoldMT" w:hAnsi="Arial-BoldMT" w:cs="Arial-BoldMT"/>
          <w:b/>
          <w:bCs/>
          <w:noProof/>
          <w:sz w:val="20"/>
          <w:szCs w:val="20"/>
          <w:lang w:val="en-US"/>
        </w:rPr>
        <w:drawing>
          <wp:anchor distT="0" distB="0" distL="114300" distR="114300" simplePos="0" relativeHeight="251658240" behindDoc="0" locked="0" layoutInCell="1" allowOverlap="1" wp14:anchorId="1AA5A9E6" wp14:editId="6073ADDA">
            <wp:simplePos x="0" y="0"/>
            <wp:positionH relativeFrom="column">
              <wp:posOffset>2747010</wp:posOffset>
            </wp:positionH>
            <wp:positionV relativeFrom="paragraph">
              <wp:posOffset>-30480</wp:posOffset>
            </wp:positionV>
            <wp:extent cx="809625" cy="438150"/>
            <wp:effectExtent l="0" t="0" r="0" b="0"/>
            <wp:wrapSquare wrapText="bothSides"/>
            <wp:docPr id="1" name="Image 1"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BE4" w:rsidRDefault="00E61BE4" w:rsidP="008979EA">
      <w:pPr>
        <w:autoSpaceDE w:val="0"/>
        <w:autoSpaceDN w:val="0"/>
        <w:adjustRightInd w:val="0"/>
        <w:spacing w:after="0" w:line="240" w:lineRule="auto"/>
        <w:jc w:val="center"/>
        <w:rPr>
          <w:rFonts w:ascii="Tahoma" w:hAnsi="Tahoma" w:cs="Tahoma"/>
          <w:b/>
          <w:bCs/>
          <w:sz w:val="28"/>
          <w:szCs w:val="28"/>
          <w:u w:val="single"/>
        </w:rPr>
      </w:pPr>
    </w:p>
    <w:p w:rsidR="008979EA" w:rsidRPr="005E7E67" w:rsidRDefault="008979EA" w:rsidP="008979EA">
      <w:pPr>
        <w:autoSpaceDE w:val="0"/>
        <w:autoSpaceDN w:val="0"/>
        <w:adjustRightInd w:val="0"/>
        <w:spacing w:after="0" w:line="240" w:lineRule="auto"/>
        <w:jc w:val="center"/>
        <w:rPr>
          <w:rFonts w:ascii="Tahoma" w:hAnsi="Tahoma" w:cs="Tahoma"/>
          <w:b/>
          <w:bCs/>
          <w:sz w:val="28"/>
          <w:szCs w:val="28"/>
          <w:u w:val="single"/>
        </w:rPr>
      </w:pPr>
      <w:r w:rsidRPr="005E7E67">
        <w:rPr>
          <w:rFonts w:ascii="Tahoma" w:hAnsi="Tahoma" w:cs="Tahoma"/>
          <w:b/>
          <w:bCs/>
          <w:sz w:val="28"/>
          <w:szCs w:val="28"/>
          <w:u w:val="single"/>
        </w:rPr>
        <w:t>REPUBLIQUE DU SENEGAL</w:t>
      </w:r>
    </w:p>
    <w:p w:rsidR="008979EA" w:rsidRPr="005E7E67" w:rsidRDefault="008979EA" w:rsidP="008979EA">
      <w:pPr>
        <w:autoSpaceDE w:val="0"/>
        <w:autoSpaceDN w:val="0"/>
        <w:adjustRightInd w:val="0"/>
        <w:spacing w:after="0" w:line="240" w:lineRule="auto"/>
        <w:jc w:val="center"/>
        <w:rPr>
          <w:rFonts w:ascii="Tahoma" w:hAnsi="Tahoma" w:cs="Tahoma"/>
          <w:b/>
          <w:bCs/>
          <w:sz w:val="28"/>
          <w:szCs w:val="28"/>
          <w:u w:val="single"/>
        </w:rPr>
      </w:pPr>
      <w:r w:rsidRPr="005E7E67">
        <w:rPr>
          <w:rFonts w:ascii="Tahoma" w:hAnsi="Tahoma" w:cs="Tahoma"/>
          <w:b/>
          <w:bCs/>
          <w:sz w:val="28"/>
          <w:szCs w:val="28"/>
          <w:u w:val="single"/>
        </w:rPr>
        <w:t>MINISTERE DES FORCES ARMEES</w:t>
      </w:r>
    </w:p>
    <w:p w:rsidR="008979EA" w:rsidRDefault="00E61BE4" w:rsidP="008979EA">
      <w:pPr>
        <w:jc w:val="center"/>
        <w:rPr>
          <w:rFonts w:ascii="Arial-BoldMT" w:hAnsi="Arial-BoldMT" w:cs="Arial-BoldMT"/>
          <w:b/>
          <w:bCs/>
          <w:sz w:val="20"/>
          <w:szCs w:val="20"/>
        </w:rPr>
      </w:pPr>
      <w:r>
        <w:rPr>
          <w:rFonts w:ascii="Arial-BoldMT" w:hAnsi="Arial-BoldMT" w:cs="Arial-BoldMT"/>
          <w:b/>
          <w:bCs/>
          <w:noProof/>
          <w:sz w:val="20"/>
          <w:szCs w:val="20"/>
          <w:lang w:val="en-US"/>
        </w:rPr>
        <w:drawing>
          <wp:anchor distT="0" distB="0" distL="114300" distR="114300" simplePos="0" relativeHeight="251659264" behindDoc="0" locked="0" layoutInCell="1" allowOverlap="1" wp14:anchorId="11D9F98B" wp14:editId="7247134C">
            <wp:simplePos x="0" y="0"/>
            <wp:positionH relativeFrom="column">
              <wp:posOffset>2908935</wp:posOffset>
            </wp:positionH>
            <wp:positionV relativeFrom="paragraph">
              <wp:posOffset>173990</wp:posOffset>
            </wp:positionV>
            <wp:extent cx="533400" cy="4762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E96" w:rsidRDefault="00642E96" w:rsidP="008979EA">
      <w:pPr>
        <w:jc w:val="center"/>
        <w:rPr>
          <w:rFonts w:ascii="Arial-BoldMT" w:hAnsi="Arial-BoldMT" w:cs="Arial-BoldMT"/>
          <w:b/>
          <w:bCs/>
          <w:sz w:val="20"/>
          <w:szCs w:val="20"/>
        </w:rPr>
      </w:pPr>
    </w:p>
    <w:p w:rsidR="00642E96" w:rsidRDefault="00642E96" w:rsidP="008979EA">
      <w:pPr>
        <w:jc w:val="center"/>
        <w:rPr>
          <w:rFonts w:ascii="Arial-BoldMT" w:hAnsi="Arial-BoldMT" w:cs="Arial-BoldMT"/>
          <w:b/>
          <w:bCs/>
          <w:sz w:val="20"/>
          <w:szCs w:val="20"/>
        </w:rPr>
      </w:pPr>
    </w:p>
    <w:p w:rsidR="00642E96" w:rsidRDefault="00642E96" w:rsidP="008979EA">
      <w:pPr>
        <w:jc w:val="center"/>
        <w:rPr>
          <w:rFonts w:ascii="Arial-BoldMT" w:hAnsi="Arial-BoldMT" w:cs="Arial-BoldMT"/>
          <w:b/>
          <w:bCs/>
          <w:sz w:val="20"/>
          <w:szCs w:val="20"/>
        </w:rPr>
      </w:pPr>
    </w:p>
    <w:p w:rsidR="00642E96" w:rsidRDefault="00642E96" w:rsidP="008979EA">
      <w:pPr>
        <w:jc w:val="center"/>
        <w:rPr>
          <w:rFonts w:ascii="Arial-BoldMT" w:hAnsi="Arial-BoldMT" w:cs="Arial-BoldMT"/>
          <w:b/>
          <w:bCs/>
          <w:sz w:val="20"/>
          <w:szCs w:val="20"/>
        </w:rPr>
      </w:pPr>
    </w:p>
    <w:p w:rsidR="008979EA" w:rsidRDefault="008979EA" w:rsidP="008979EA">
      <w:pPr>
        <w:rPr>
          <w:rFonts w:ascii="Arial-BoldMT" w:hAnsi="Arial-BoldMT" w:cs="Arial-BoldMT"/>
          <w:b/>
          <w:bCs/>
          <w:sz w:val="20"/>
          <w:szCs w:val="20"/>
        </w:rPr>
      </w:pPr>
    </w:p>
    <w:p w:rsidR="008979EA" w:rsidRPr="00E61BE4" w:rsidRDefault="008979EA" w:rsidP="005D12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56"/>
          <w:szCs w:val="56"/>
        </w:rPr>
      </w:pPr>
      <w:bookmarkStart w:id="0" w:name="_GoBack"/>
      <w:r w:rsidRPr="00E61BE4">
        <w:rPr>
          <w:rFonts w:ascii="Bookman Old Style" w:hAnsi="Bookman Old Style" w:cs="Algerian"/>
          <w:b/>
          <w:sz w:val="56"/>
          <w:szCs w:val="56"/>
        </w:rPr>
        <w:t>DISCOURS</w:t>
      </w:r>
    </w:p>
    <w:p w:rsidR="008979EA" w:rsidRPr="00E61BE4" w:rsidRDefault="008979EA" w:rsidP="005D12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56"/>
          <w:szCs w:val="56"/>
        </w:rPr>
      </w:pPr>
      <w:r w:rsidRPr="00E61BE4">
        <w:rPr>
          <w:rFonts w:ascii="Bookman Old Style" w:hAnsi="Bookman Old Style" w:cs="Algerian"/>
          <w:b/>
          <w:sz w:val="56"/>
          <w:szCs w:val="56"/>
        </w:rPr>
        <w:t xml:space="preserve">DE </w:t>
      </w:r>
      <w:r w:rsidR="00F1731A">
        <w:rPr>
          <w:rFonts w:ascii="Bookman Old Style" w:hAnsi="Bookman Old Style" w:cs="Algerian"/>
          <w:b/>
          <w:sz w:val="56"/>
          <w:szCs w:val="56"/>
        </w:rPr>
        <w:t>MONSIEUR</w:t>
      </w:r>
      <w:r w:rsidR="00642E96" w:rsidRPr="00E61BE4">
        <w:rPr>
          <w:rFonts w:ascii="Bookman Old Style" w:hAnsi="Bookman Old Style" w:cs="Algerian"/>
          <w:b/>
          <w:sz w:val="56"/>
          <w:szCs w:val="56"/>
        </w:rPr>
        <w:t xml:space="preserve"> SIDIKI KABA,</w:t>
      </w:r>
      <w:r w:rsidR="00E61BE4" w:rsidRPr="00E61BE4">
        <w:rPr>
          <w:rFonts w:ascii="Bookman Old Style" w:hAnsi="Bookman Old Style" w:cs="Algerian"/>
          <w:b/>
          <w:sz w:val="56"/>
          <w:szCs w:val="56"/>
        </w:rPr>
        <w:t xml:space="preserve"> </w:t>
      </w:r>
      <w:r w:rsidR="008437DF" w:rsidRPr="00E61BE4">
        <w:rPr>
          <w:rFonts w:ascii="Bookman Old Style" w:hAnsi="Bookman Old Style" w:cs="Algerian"/>
          <w:b/>
          <w:sz w:val="56"/>
          <w:szCs w:val="56"/>
        </w:rPr>
        <w:t>MINISTRE DES FORCES ARMEES</w:t>
      </w:r>
    </w:p>
    <w:p w:rsidR="008979EA" w:rsidRPr="00E61BE4" w:rsidRDefault="008979EA" w:rsidP="008979EA">
      <w:pPr>
        <w:pBdr>
          <w:top w:val="single" w:sz="4" w:space="1" w:color="auto"/>
          <w:left w:val="single" w:sz="4" w:space="4" w:color="auto"/>
          <w:bottom w:val="single" w:sz="4" w:space="1" w:color="auto"/>
          <w:right w:val="single" w:sz="4" w:space="4" w:color="auto"/>
        </w:pBdr>
        <w:jc w:val="both"/>
        <w:rPr>
          <w:rFonts w:ascii="Bookman Old Style" w:hAnsi="Bookman Old Style" w:cs="Algerian"/>
          <w:b/>
          <w:sz w:val="64"/>
          <w:szCs w:val="64"/>
        </w:rPr>
      </w:pPr>
    </w:p>
    <w:p w:rsidR="008979EA" w:rsidRPr="00E61BE4" w:rsidRDefault="008979EA" w:rsidP="008979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bCs/>
          <w:sz w:val="36"/>
          <w:szCs w:val="36"/>
        </w:rPr>
      </w:pPr>
      <w:r w:rsidRPr="00E61BE4">
        <w:rPr>
          <w:rFonts w:ascii="Bookman Old Style" w:hAnsi="Bookman Old Style" w:cs="Algerian"/>
          <w:b/>
          <w:bCs/>
          <w:sz w:val="36"/>
          <w:szCs w:val="36"/>
        </w:rPr>
        <w:t xml:space="preserve">A L’OCCASION DE L’INAUGURATION DE LA </w:t>
      </w:r>
      <w:r w:rsidR="006A5941" w:rsidRPr="00E61BE4">
        <w:rPr>
          <w:rFonts w:ascii="Bookman Old Style" w:hAnsi="Bookman Old Style" w:cs="Algerian"/>
          <w:b/>
          <w:bCs/>
          <w:sz w:val="36"/>
          <w:szCs w:val="36"/>
        </w:rPr>
        <w:t>BRIGADE DE</w:t>
      </w:r>
      <w:r w:rsidRPr="00E61BE4">
        <w:rPr>
          <w:rFonts w:ascii="Bookman Old Style" w:hAnsi="Bookman Old Style" w:cs="Algerian"/>
          <w:b/>
          <w:bCs/>
          <w:sz w:val="36"/>
          <w:szCs w:val="36"/>
        </w:rPr>
        <w:t xml:space="preserve"> PROXIMITE DE DIANKE </w:t>
      </w:r>
      <w:r w:rsidR="006A5941" w:rsidRPr="00E61BE4">
        <w:rPr>
          <w:rFonts w:ascii="Bookman Old Style" w:hAnsi="Bookman Old Style" w:cs="Algerian"/>
          <w:b/>
          <w:bCs/>
          <w:sz w:val="36"/>
          <w:szCs w:val="36"/>
        </w:rPr>
        <w:t>M</w:t>
      </w:r>
      <w:r w:rsidRPr="00E61BE4">
        <w:rPr>
          <w:rFonts w:ascii="Bookman Old Style" w:hAnsi="Bookman Old Style" w:cs="Algerian"/>
          <w:b/>
          <w:bCs/>
          <w:sz w:val="36"/>
          <w:szCs w:val="36"/>
        </w:rPr>
        <w:t>AKHA</w:t>
      </w:r>
    </w:p>
    <w:bookmarkEnd w:id="0"/>
    <w:p w:rsidR="008979EA" w:rsidRPr="00E61BE4" w:rsidRDefault="008979EA" w:rsidP="008979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36"/>
          <w:szCs w:val="36"/>
        </w:rPr>
      </w:pPr>
    </w:p>
    <w:p w:rsidR="008979EA" w:rsidRPr="00E61BE4" w:rsidRDefault="008979EA" w:rsidP="008979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36"/>
          <w:szCs w:val="36"/>
        </w:rPr>
      </w:pPr>
    </w:p>
    <w:p w:rsidR="008979EA" w:rsidRPr="00E61BE4" w:rsidRDefault="007E0F1A" w:rsidP="008979EA">
      <w:pPr>
        <w:pBdr>
          <w:top w:val="single" w:sz="4" w:space="1" w:color="auto"/>
          <w:left w:val="single" w:sz="4" w:space="4" w:color="auto"/>
          <w:bottom w:val="single" w:sz="4" w:space="1" w:color="auto"/>
          <w:right w:val="single" w:sz="4" w:space="4" w:color="auto"/>
        </w:pBdr>
        <w:jc w:val="center"/>
        <w:rPr>
          <w:rFonts w:ascii="Bookman Old Style" w:hAnsi="Bookman Old Style" w:cs="Algerian"/>
          <w:b/>
          <w:sz w:val="28"/>
          <w:szCs w:val="28"/>
        </w:rPr>
      </w:pPr>
      <w:r>
        <w:rPr>
          <w:rFonts w:ascii="Bookman Old Style" w:hAnsi="Bookman Old Style" w:cs="Algerian"/>
          <w:b/>
          <w:sz w:val="28"/>
          <w:szCs w:val="28"/>
        </w:rPr>
        <w:t xml:space="preserve">DIANKE MAKHA, LE 03 JUIN </w:t>
      </w:r>
      <w:r w:rsidR="008979EA" w:rsidRPr="00E61BE4">
        <w:rPr>
          <w:rFonts w:ascii="Bookman Old Style" w:hAnsi="Bookman Old Style" w:cs="Algerian"/>
          <w:b/>
          <w:sz w:val="28"/>
          <w:szCs w:val="28"/>
        </w:rPr>
        <w:t>202</w:t>
      </w:r>
      <w:r w:rsidR="00E30452" w:rsidRPr="00E61BE4">
        <w:rPr>
          <w:rFonts w:ascii="Bookman Old Style" w:hAnsi="Bookman Old Style" w:cs="Algerian"/>
          <w:b/>
          <w:sz w:val="28"/>
          <w:szCs w:val="28"/>
        </w:rPr>
        <w:t>2</w:t>
      </w:r>
    </w:p>
    <w:p w:rsidR="008979EA" w:rsidRDefault="008979EA" w:rsidP="00FB6FC0">
      <w:pPr>
        <w:spacing w:after="0"/>
        <w:jc w:val="both"/>
        <w:rPr>
          <w:rFonts w:ascii="Tahoma" w:hAnsi="Tahoma" w:cs="Tahoma"/>
          <w:b/>
          <w:sz w:val="28"/>
          <w:szCs w:val="28"/>
        </w:rPr>
      </w:pPr>
    </w:p>
    <w:p w:rsidR="008979EA" w:rsidRDefault="008979EA" w:rsidP="00FB6FC0">
      <w:pPr>
        <w:spacing w:after="0"/>
        <w:jc w:val="both"/>
        <w:rPr>
          <w:rFonts w:ascii="Tahoma" w:hAnsi="Tahoma" w:cs="Tahoma"/>
          <w:b/>
          <w:sz w:val="28"/>
          <w:szCs w:val="28"/>
        </w:rPr>
      </w:pPr>
    </w:p>
    <w:p w:rsidR="008979EA" w:rsidRDefault="008979EA" w:rsidP="00FB6FC0">
      <w:pPr>
        <w:spacing w:after="0"/>
        <w:jc w:val="both"/>
        <w:rPr>
          <w:rFonts w:ascii="Tahoma" w:hAnsi="Tahoma" w:cs="Tahoma"/>
          <w:b/>
          <w:sz w:val="28"/>
          <w:szCs w:val="28"/>
        </w:rPr>
      </w:pPr>
    </w:p>
    <w:p w:rsidR="00642E96" w:rsidRDefault="00642E96" w:rsidP="00FB6FC0">
      <w:pPr>
        <w:spacing w:after="0"/>
        <w:jc w:val="both"/>
        <w:rPr>
          <w:rFonts w:ascii="Tahoma" w:hAnsi="Tahoma" w:cs="Tahoma"/>
          <w:b/>
          <w:sz w:val="28"/>
          <w:szCs w:val="28"/>
        </w:rPr>
      </w:pPr>
    </w:p>
    <w:p w:rsidR="00642E96" w:rsidRDefault="00642E96" w:rsidP="00FB6FC0">
      <w:pPr>
        <w:spacing w:after="0"/>
        <w:jc w:val="both"/>
        <w:rPr>
          <w:rFonts w:ascii="Tahoma" w:hAnsi="Tahoma" w:cs="Tahoma"/>
          <w:b/>
          <w:sz w:val="28"/>
          <w:szCs w:val="28"/>
        </w:rPr>
      </w:pPr>
    </w:p>
    <w:p w:rsidR="00B262F1" w:rsidRDefault="00B262F1" w:rsidP="00FB6FC0">
      <w:pPr>
        <w:spacing w:after="0"/>
        <w:jc w:val="both"/>
        <w:rPr>
          <w:rFonts w:ascii="Tahoma" w:hAnsi="Tahoma" w:cs="Tahoma"/>
          <w:b/>
          <w:sz w:val="28"/>
          <w:szCs w:val="28"/>
        </w:rPr>
      </w:pPr>
    </w:p>
    <w:p w:rsidR="00B262F1" w:rsidRDefault="00B262F1" w:rsidP="00FB6FC0">
      <w:pPr>
        <w:spacing w:after="0"/>
        <w:jc w:val="both"/>
        <w:rPr>
          <w:rFonts w:ascii="Tahoma" w:hAnsi="Tahoma" w:cs="Tahoma"/>
          <w:b/>
          <w:sz w:val="28"/>
          <w:szCs w:val="28"/>
        </w:rPr>
      </w:pPr>
    </w:p>
    <w:p w:rsidR="00B262F1" w:rsidRDefault="00B262F1" w:rsidP="00FB6FC0">
      <w:pPr>
        <w:spacing w:after="0"/>
        <w:jc w:val="both"/>
        <w:rPr>
          <w:rFonts w:ascii="Tahoma" w:hAnsi="Tahoma" w:cs="Tahoma"/>
          <w:b/>
          <w:sz w:val="28"/>
          <w:szCs w:val="28"/>
        </w:rPr>
      </w:pPr>
    </w:p>
    <w:p w:rsidR="00797630" w:rsidRDefault="00797630" w:rsidP="00FB6FC0">
      <w:pPr>
        <w:spacing w:after="0"/>
        <w:jc w:val="both"/>
        <w:rPr>
          <w:rFonts w:ascii="Tahoma" w:hAnsi="Tahoma" w:cs="Tahoma"/>
          <w:b/>
          <w:sz w:val="28"/>
          <w:szCs w:val="28"/>
        </w:rPr>
      </w:pPr>
    </w:p>
    <w:p w:rsidR="00797630" w:rsidRDefault="00797630" w:rsidP="00FB6FC0">
      <w:pPr>
        <w:spacing w:after="0"/>
        <w:jc w:val="both"/>
        <w:rPr>
          <w:rFonts w:ascii="Tahoma" w:hAnsi="Tahoma" w:cs="Tahoma"/>
          <w:b/>
          <w:sz w:val="28"/>
          <w:szCs w:val="28"/>
        </w:rPr>
      </w:pPr>
    </w:p>
    <w:p w:rsidR="00797630" w:rsidRDefault="00797630" w:rsidP="00FB6FC0">
      <w:pPr>
        <w:spacing w:after="0"/>
        <w:jc w:val="both"/>
        <w:rPr>
          <w:rFonts w:ascii="Tahoma" w:hAnsi="Tahoma" w:cs="Tahoma"/>
          <w:b/>
          <w:sz w:val="28"/>
          <w:szCs w:val="28"/>
        </w:rPr>
      </w:pPr>
    </w:p>
    <w:p w:rsidR="00642E96" w:rsidRDefault="00642E96" w:rsidP="00FB6FC0">
      <w:pPr>
        <w:spacing w:after="0"/>
        <w:jc w:val="both"/>
        <w:rPr>
          <w:rFonts w:ascii="Tahoma" w:hAnsi="Tahoma" w:cs="Tahoma"/>
          <w:b/>
          <w:sz w:val="28"/>
          <w:szCs w:val="28"/>
        </w:rPr>
      </w:pPr>
    </w:p>
    <w:p w:rsidR="008979EA" w:rsidRDefault="008979EA" w:rsidP="00FB6FC0">
      <w:pPr>
        <w:spacing w:after="0"/>
        <w:jc w:val="both"/>
        <w:rPr>
          <w:rFonts w:ascii="Tahoma" w:hAnsi="Tahoma" w:cs="Tahoma"/>
          <w:b/>
          <w:sz w:val="28"/>
          <w:szCs w:val="28"/>
        </w:rPr>
      </w:pPr>
    </w:p>
    <w:p w:rsidR="008979EA" w:rsidRPr="00E61BE4" w:rsidRDefault="00E61BE4" w:rsidP="00E61BE4">
      <w:pPr>
        <w:pStyle w:val="Paragraphedeliste"/>
        <w:numPr>
          <w:ilvl w:val="0"/>
          <w:numId w:val="1"/>
        </w:numPr>
        <w:spacing w:after="0" w:line="360" w:lineRule="auto"/>
        <w:jc w:val="both"/>
        <w:rPr>
          <w:rFonts w:ascii="Tahoma" w:hAnsi="Tahoma" w:cs="Tahoma"/>
          <w:b/>
          <w:sz w:val="32"/>
          <w:szCs w:val="32"/>
        </w:rPr>
      </w:pPr>
      <w:r>
        <w:rPr>
          <w:rFonts w:ascii="Tahoma" w:hAnsi="Tahoma" w:cs="Tahoma"/>
          <w:b/>
          <w:sz w:val="32"/>
          <w:szCs w:val="32"/>
        </w:rPr>
        <w:t>Monsieur le G</w:t>
      </w:r>
      <w:r w:rsidR="001D6455" w:rsidRPr="00E61BE4">
        <w:rPr>
          <w:rFonts w:ascii="Tahoma" w:hAnsi="Tahoma" w:cs="Tahoma"/>
          <w:b/>
          <w:sz w:val="32"/>
          <w:szCs w:val="32"/>
        </w:rPr>
        <w:t>ouverneur de la région de Tambacounda</w:t>
      </w:r>
      <w:r w:rsidR="00362D33" w:rsidRPr="00E61BE4">
        <w:rPr>
          <w:rFonts w:ascii="Tahoma" w:hAnsi="Tahoma" w:cs="Tahoma"/>
          <w:b/>
          <w:sz w:val="32"/>
          <w:szCs w:val="32"/>
        </w:rPr>
        <w:t> ;</w:t>
      </w:r>
    </w:p>
    <w:p w:rsidR="00F43300" w:rsidRPr="00E61BE4" w:rsidRDefault="00E61BE4" w:rsidP="00E61BE4">
      <w:pPr>
        <w:pStyle w:val="Paragraphedeliste"/>
        <w:numPr>
          <w:ilvl w:val="0"/>
          <w:numId w:val="1"/>
        </w:numPr>
        <w:spacing w:after="0" w:line="360" w:lineRule="auto"/>
        <w:jc w:val="both"/>
        <w:rPr>
          <w:rFonts w:ascii="Tahoma" w:hAnsi="Tahoma" w:cs="Tahoma"/>
          <w:b/>
          <w:sz w:val="32"/>
          <w:szCs w:val="32"/>
        </w:rPr>
      </w:pPr>
      <w:r>
        <w:rPr>
          <w:rFonts w:ascii="Tahoma" w:hAnsi="Tahoma" w:cs="Tahoma"/>
          <w:b/>
          <w:sz w:val="32"/>
          <w:szCs w:val="32"/>
        </w:rPr>
        <w:t>Monsieur le G</w:t>
      </w:r>
      <w:r w:rsidR="00F1731A">
        <w:rPr>
          <w:rFonts w:ascii="Tahoma" w:hAnsi="Tahoma" w:cs="Tahoma"/>
          <w:b/>
          <w:sz w:val="32"/>
          <w:szCs w:val="32"/>
        </w:rPr>
        <w:t>énéral de division, Haut-C</w:t>
      </w:r>
      <w:r w:rsidR="00F43300" w:rsidRPr="00E61BE4">
        <w:rPr>
          <w:rFonts w:ascii="Tahoma" w:hAnsi="Tahoma" w:cs="Tahoma"/>
          <w:b/>
          <w:sz w:val="32"/>
          <w:szCs w:val="32"/>
        </w:rPr>
        <w:t xml:space="preserve">ommandant de la Gendarmerie nationale et </w:t>
      </w:r>
      <w:r w:rsidR="00CF47D8" w:rsidRPr="00E61BE4">
        <w:rPr>
          <w:rFonts w:ascii="Tahoma" w:hAnsi="Tahoma" w:cs="Tahoma"/>
          <w:b/>
          <w:sz w:val="32"/>
          <w:szCs w:val="32"/>
        </w:rPr>
        <w:t>D</w:t>
      </w:r>
      <w:r w:rsidR="00F43300" w:rsidRPr="00E61BE4">
        <w:rPr>
          <w:rFonts w:ascii="Tahoma" w:hAnsi="Tahoma" w:cs="Tahoma"/>
          <w:b/>
          <w:sz w:val="32"/>
          <w:szCs w:val="32"/>
        </w:rPr>
        <w:t>irecteur de la justice militaire</w:t>
      </w:r>
      <w:r w:rsidR="00362D33" w:rsidRPr="00E61BE4">
        <w:rPr>
          <w:rFonts w:ascii="Tahoma" w:hAnsi="Tahoma" w:cs="Tahoma"/>
          <w:b/>
          <w:sz w:val="32"/>
          <w:szCs w:val="32"/>
        </w:rPr>
        <w:t> ;</w:t>
      </w:r>
    </w:p>
    <w:p w:rsidR="00362D33" w:rsidRPr="00E61BE4" w:rsidRDefault="00362D33"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Monsieur le Préfet du département de Goudiry ;</w:t>
      </w:r>
    </w:p>
    <w:p w:rsidR="00F43300" w:rsidRPr="00E61BE4" w:rsidRDefault="00F43300"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 xml:space="preserve">Monsieur le </w:t>
      </w:r>
      <w:r w:rsidR="00E61BE4">
        <w:rPr>
          <w:rFonts w:ascii="Tahoma" w:hAnsi="Tahoma" w:cs="Tahoma"/>
          <w:b/>
          <w:sz w:val="32"/>
          <w:szCs w:val="32"/>
        </w:rPr>
        <w:t>G</w:t>
      </w:r>
      <w:r w:rsidRPr="00E61BE4">
        <w:rPr>
          <w:rFonts w:ascii="Tahoma" w:hAnsi="Tahoma" w:cs="Tahoma"/>
          <w:b/>
          <w:sz w:val="32"/>
          <w:szCs w:val="32"/>
        </w:rPr>
        <w:t xml:space="preserve">énéral de brigade, Commandant la Gendarmerie </w:t>
      </w:r>
      <w:r w:rsidR="00CF47D8" w:rsidRPr="00E61BE4">
        <w:rPr>
          <w:rFonts w:ascii="Tahoma" w:hAnsi="Tahoma" w:cs="Tahoma"/>
          <w:b/>
          <w:sz w:val="32"/>
          <w:szCs w:val="32"/>
        </w:rPr>
        <w:t>t</w:t>
      </w:r>
      <w:r w:rsidRPr="00E61BE4">
        <w:rPr>
          <w:rFonts w:ascii="Tahoma" w:hAnsi="Tahoma" w:cs="Tahoma"/>
          <w:b/>
          <w:sz w:val="32"/>
          <w:szCs w:val="32"/>
        </w:rPr>
        <w:t>erritoriale</w:t>
      </w:r>
      <w:r w:rsidR="00362D33" w:rsidRPr="00E61BE4">
        <w:rPr>
          <w:rFonts w:ascii="Tahoma" w:hAnsi="Tahoma" w:cs="Tahoma"/>
          <w:b/>
          <w:sz w:val="32"/>
          <w:szCs w:val="32"/>
        </w:rPr>
        <w:t> ;</w:t>
      </w:r>
    </w:p>
    <w:p w:rsidR="00316FFD" w:rsidRPr="00E61BE4" w:rsidRDefault="00316FFD"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Monsieur le Président du Conseil départemental de Goudiry ;</w:t>
      </w:r>
    </w:p>
    <w:p w:rsidR="00BC3B06" w:rsidRPr="00E61BE4" w:rsidRDefault="00DF3527"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 xml:space="preserve">Monsieur le </w:t>
      </w:r>
      <w:r w:rsidR="00CF47D8" w:rsidRPr="00E61BE4">
        <w:rPr>
          <w:rFonts w:ascii="Tahoma" w:hAnsi="Tahoma" w:cs="Tahoma"/>
          <w:b/>
          <w:sz w:val="32"/>
          <w:szCs w:val="32"/>
        </w:rPr>
        <w:t>M</w:t>
      </w:r>
      <w:r w:rsidRPr="00E61BE4">
        <w:rPr>
          <w:rFonts w:ascii="Tahoma" w:hAnsi="Tahoma" w:cs="Tahoma"/>
          <w:b/>
          <w:sz w:val="32"/>
          <w:szCs w:val="32"/>
        </w:rPr>
        <w:t>aire de la commune de</w:t>
      </w:r>
      <w:r w:rsidR="000D1A2D" w:rsidRPr="00E61BE4">
        <w:rPr>
          <w:rFonts w:ascii="Tahoma" w:hAnsi="Tahoma" w:cs="Tahoma"/>
          <w:b/>
          <w:sz w:val="32"/>
          <w:szCs w:val="32"/>
        </w:rPr>
        <w:t xml:space="preserve"> </w:t>
      </w:r>
      <w:r w:rsidR="0008358F" w:rsidRPr="00E61BE4">
        <w:rPr>
          <w:rFonts w:ascii="Tahoma" w:hAnsi="Tahoma" w:cs="Tahoma"/>
          <w:b/>
          <w:sz w:val="32"/>
          <w:szCs w:val="32"/>
        </w:rPr>
        <w:t>Dianké</w:t>
      </w:r>
      <w:r w:rsidR="00E31944" w:rsidRPr="00E61BE4">
        <w:rPr>
          <w:rFonts w:ascii="Tahoma" w:hAnsi="Tahoma" w:cs="Tahoma"/>
          <w:b/>
          <w:sz w:val="32"/>
          <w:szCs w:val="32"/>
        </w:rPr>
        <w:t xml:space="preserve"> </w:t>
      </w:r>
      <w:r w:rsidR="0008358F" w:rsidRPr="00E61BE4">
        <w:rPr>
          <w:rFonts w:ascii="Tahoma" w:hAnsi="Tahoma" w:cs="Tahoma"/>
          <w:b/>
          <w:sz w:val="32"/>
          <w:szCs w:val="32"/>
        </w:rPr>
        <w:t>Makha</w:t>
      </w:r>
      <w:r w:rsidR="00BC3B06" w:rsidRPr="00E61BE4">
        <w:rPr>
          <w:rFonts w:ascii="Tahoma" w:hAnsi="Tahoma" w:cs="Tahoma"/>
          <w:b/>
          <w:sz w:val="32"/>
          <w:szCs w:val="32"/>
        </w:rPr>
        <w:t> ;</w:t>
      </w:r>
    </w:p>
    <w:p w:rsidR="00DF3527" w:rsidRPr="00E61BE4" w:rsidRDefault="00CF47D8"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H</w:t>
      </w:r>
      <w:r w:rsidR="00B54324" w:rsidRPr="00E61BE4">
        <w:rPr>
          <w:rFonts w:ascii="Tahoma" w:hAnsi="Tahoma" w:cs="Tahoma"/>
          <w:b/>
          <w:sz w:val="32"/>
          <w:szCs w:val="32"/>
        </w:rPr>
        <w:t>onorables</w:t>
      </w:r>
      <w:r w:rsidR="00DF3527" w:rsidRPr="00E61BE4">
        <w:rPr>
          <w:rFonts w:ascii="Tahoma" w:hAnsi="Tahoma" w:cs="Tahoma"/>
          <w:b/>
          <w:sz w:val="32"/>
          <w:szCs w:val="32"/>
        </w:rPr>
        <w:t xml:space="preserve"> élus</w:t>
      </w:r>
      <w:r w:rsidR="00362D33" w:rsidRPr="00E61BE4">
        <w:rPr>
          <w:rFonts w:ascii="Tahoma" w:hAnsi="Tahoma" w:cs="Tahoma"/>
          <w:b/>
          <w:sz w:val="32"/>
          <w:szCs w:val="32"/>
        </w:rPr>
        <w:t> ;</w:t>
      </w:r>
    </w:p>
    <w:p w:rsidR="00840734" w:rsidRPr="00E61BE4" w:rsidRDefault="00840734"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 xml:space="preserve">Monsieur le </w:t>
      </w:r>
      <w:r w:rsidR="00CF47D8" w:rsidRPr="00E61BE4">
        <w:rPr>
          <w:rFonts w:ascii="Tahoma" w:hAnsi="Tahoma" w:cs="Tahoma"/>
          <w:b/>
          <w:sz w:val="32"/>
          <w:szCs w:val="32"/>
        </w:rPr>
        <w:t>P</w:t>
      </w:r>
      <w:r w:rsidRPr="00E61BE4">
        <w:rPr>
          <w:rFonts w:ascii="Tahoma" w:hAnsi="Tahoma" w:cs="Tahoma"/>
          <w:b/>
          <w:sz w:val="32"/>
          <w:szCs w:val="32"/>
        </w:rPr>
        <w:t xml:space="preserve">résident du </w:t>
      </w:r>
      <w:r w:rsidR="000B71F3" w:rsidRPr="00E61BE4">
        <w:rPr>
          <w:rFonts w:ascii="Tahoma" w:hAnsi="Tahoma" w:cs="Tahoma"/>
          <w:b/>
          <w:sz w:val="32"/>
          <w:szCs w:val="32"/>
        </w:rPr>
        <w:t>T</w:t>
      </w:r>
      <w:r w:rsidRPr="00E61BE4">
        <w:rPr>
          <w:rFonts w:ascii="Tahoma" w:hAnsi="Tahoma" w:cs="Tahoma"/>
          <w:b/>
          <w:sz w:val="32"/>
          <w:szCs w:val="32"/>
        </w:rPr>
        <w:t>ribunal d’Instance de Goudiry</w:t>
      </w:r>
      <w:r w:rsidR="00362D33" w:rsidRPr="00E61BE4">
        <w:rPr>
          <w:rFonts w:ascii="Tahoma" w:hAnsi="Tahoma" w:cs="Tahoma"/>
          <w:b/>
          <w:sz w:val="32"/>
          <w:szCs w:val="32"/>
        </w:rPr>
        <w:t> ;</w:t>
      </w:r>
    </w:p>
    <w:p w:rsidR="000B71F3" w:rsidRPr="00E61BE4" w:rsidRDefault="000B71F3"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 xml:space="preserve">Monsieur le colonel, </w:t>
      </w:r>
      <w:r w:rsidR="00316FFD" w:rsidRPr="00E61BE4">
        <w:rPr>
          <w:rFonts w:ascii="Tahoma" w:hAnsi="Tahoma" w:cs="Tahoma"/>
          <w:b/>
          <w:sz w:val="32"/>
          <w:szCs w:val="32"/>
        </w:rPr>
        <w:t>C</w:t>
      </w:r>
      <w:r w:rsidRPr="00E61BE4">
        <w:rPr>
          <w:rFonts w:ascii="Tahoma" w:hAnsi="Tahoma" w:cs="Tahoma"/>
          <w:b/>
          <w:sz w:val="32"/>
          <w:szCs w:val="32"/>
        </w:rPr>
        <w:t>ommandant la zone militaire n°4</w:t>
      </w:r>
      <w:r w:rsidR="00362D33" w:rsidRPr="00E61BE4">
        <w:rPr>
          <w:rFonts w:ascii="Tahoma" w:hAnsi="Tahoma" w:cs="Tahoma"/>
          <w:b/>
          <w:sz w:val="32"/>
          <w:szCs w:val="32"/>
        </w:rPr>
        <w:t> ;</w:t>
      </w:r>
    </w:p>
    <w:p w:rsidR="00DF3527" w:rsidRPr="00E61BE4" w:rsidRDefault="00DF3527"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Mesdames et Messieurs les chefs de services</w:t>
      </w:r>
      <w:r w:rsidR="00F5591E" w:rsidRPr="00E61BE4">
        <w:rPr>
          <w:rFonts w:ascii="Tahoma" w:hAnsi="Tahoma" w:cs="Tahoma"/>
          <w:b/>
          <w:sz w:val="32"/>
          <w:szCs w:val="32"/>
        </w:rPr>
        <w:t xml:space="preserve"> régionaux et</w:t>
      </w:r>
      <w:r w:rsidRPr="00E61BE4">
        <w:rPr>
          <w:rFonts w:ascii="Tahoma" w:hAnsi="Tahoma" w:cs="Tahoma"/>
          <w:b/>
          <w:sz w:val="32"/>
          <w:szCs w:val="32"/>
        </w:rPr>
        <w:t xml:space="preserve"> départementaux</w:t>
      </w:r>
      <w:r w:rsidR="00362D33" w:rsidRPr="00E61BE4">
        <w:rPr>
          <w:rFonts w:ascii="Tahoma" w:hAnsi="Tahoma" w:cs="Tahoma"/>
          <w:b/>
          <w:sz w:val="32"/>
          <w:szCs w:val="32"/>
        </w:rPr>
        <w:t> ;</w:t>
      </w:r>
    </w:p>
    <w:p w:rsidR="00316FFD" w:rsidRPr="00E61BE4" w:rsidRDefault="00316FFD"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Chères notabil</w:t>
      </w:r>
      <w:r w:rsidR="00E61BE4">
        <w:rPr>
          <w:rFonts w:ascii="Tahoma" w:hAnsi="Tahoma" w:cs="Tahoma"/>
          <w:b/>
          <w:sz w:val="32"/>
          <w:szCs w:val="32"/>
        </w:rPr>
        <w:t>ités religieuses et coutumières ;</w:t>
      </w:r>
      <w:r w:rsidRPr="00E61BE4">
        <w:rPr>
          <w:rFonts w:ascii="Tahoma" w:hAnsi="Tahoma" w:cs="Tahoma"/>
          <w:b/>
          <w:sz w:val="32"/>
          <w:szCs w:val="32"/>
        </w:rPr>
        <w:t xml:space="preserve"> </w:t>
      </w:r>
    </w:p>
    <w:p w:rsidR="00DF3527" w:rsidRPr="00E61BE4" w:rsidRDefault="00316FFD"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O</w:t>
      </w:r>
      <w:r w:rsidR="00DF3527" w:rsidRPr="00E61BE4">
        <w:rPr>
          <w:rFonts w:ascii="Tahoma" w:hAnsi="Tahoma" w:cs="Tahoma"/>
          <w:b/>
          <w:sz w:val="32"/>
          <w:szCs w:val="32"/>
        </w:rPr>
        <w:t>fficiers, gradés, gend</w:t>
      </w:r>
      <w:r w:rsidR="00E61BE4">
        <w:rPr>
          <w:rFonts w:ascii="Tahoma" w:hAnsi="Tahoma" w:cs="Tahoma"/>
          <w:b/>
          <w:sz w:val="32"/>
          <w:szCs w:val="32"/>
        </w:rPr>
        <w:t>armes et gendarmes auxiliaires ;</w:t>
      </w:r>
    </w:p>
    <w:p w:rsidR="00DF3527" w:rsidRPr="00E61BE4" w:rsidRDefault="00DF3527"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 xml:space="preserve">Chères populations de </w:t>
      </w:r>
      <w:r w:rsidR="00805B27" w:rsidRPr="00E61BE4">
        <w:rPr>
          <w:rFonts w:ascii="Tahoma" w:hAnsi="Tahoma" w:cs="Tahoma"/>
          <w:b/>
          <w:sz w:val="32"/>
          <w:szCs w:val="32"/>
        </w:rPr>
        <w:t>Dianké</w:t>
      </w:r>
      <w:r w:rsidR="00E31944" w:rsidRPr="00E61BE4">
        <w:rPr>
          <w:rFonts w:ascii="Tahoma" w:hAnsi="Tahoma" w:cs="Tahoma"/>
          <w:b/>
          <w:sz w:val="32"/>
          <w:szCs w:val="32"/>
        </w:rPr>
        <w:t xml:space="preserve"> </w:t>
      </w:r>
      <w:r w:rsidR="00805B27" w:rsidRPr="00E61BE4">
        <w:rPr>
          <w:rFonts w:ascii="Tahoma" w:hAnsi="Tahoma" w:cs="Tahoma"/>
          <w:b/>
          <w:sz w:val="32"/>
          <w:szCs w:val="32"/>
        </w:rPr>
        <w:t>Makha</w:t>
      </w:r>
      <w:r w:rsidR="00316FFD" w:rsidRPr="00E61BE4">
        <w:rPr>
          <w:rFonts w:ascii="Tahoma" w:hAnsi="Tahoma" w:cs="Tahoma"/>
          <w:b/>
          <w:sz w:val="32"/>
          <w:szCs w:val="32"/>
        </w:rPr>
        <w:t> ;</w:t>
      </w:r>
    </w:p>
    <w:p w:rsidR="00316FFD" w:rsidRDefault="00316FFD" w:rsidP="00E61BE4">
      <w:pPr>
        <w:pStyle w:val="Paragraphedeliste"/>
        <w:numPr>
          <w:ilvl w:val="0"/>
          <w:numId w:val="1"/>
        </w:numPr>
        <w:spacing w:after="0" w:line="360" w:lineRule="auto"/>
        <w:jc w:val="both"/>
        <w:rPr>
          <w:rFonts w:ascii="Tahoma" w:hAnsi="Tahoma" w:cs="Tahoma"/>
          <w:b/>
          <w:sz w:val="32"/>
          <w:szCs w:val="32"/>
        </w:rPr>
      </w:pPr>
      <w:r w:rsidRPr="00E61BE4">
        <w:rPr>
          <w:rFonts w:ascii="Tahoma" w:hAnsi="Tahoma" w:cs="Tahoma"/>
          <w:b/>
          <w:sz w:val="32"/>
          <w:szCs w:val="32"/>
        </w:rPr>
        <w:t>Distinguées autorités, en vos rangs, titres et qualités ;</w:t>
      </w:r>
    </w:p>
    <w:p w:rsidR="00E61BE4" w:rsidRPr="00E61BE4" w:rsidRDefault="00E61BE4" w:rsidP="00E61BE4">
      <w:pPr>
        <w:pStyle w:val="Paragraphedeliste"/>
        <w:numPr>
          <w:ilvl w:val="0"/>
          <w:numId w:val="1"/>
        </w:numPr>
        <w:spacing w:after="0" w:line="360" w:lineRule="auto"/>
        <w:jc w:val="both"/>
        <w:rPr>
          <w:rFonts w:ascii="Tahoma" w:hAnsi="Tahoma" w:cs="Tahoma"/>
          <w:b/>
          <w:sz w:val="32"/>
          <w:szCs w:val="32"/>
        </w:rPr>
      </w:pPr>
      <w:r>
        <w:rPr>
          <w:rFonts w:ascii="Tahoma" w:hAnsi="Tahoma" w:cs="Tahoma"/>
          <w:b/>
          <w:sz w:val="32"/>
          <w:szCs w:val="32"/>
        </w:rPr>
        <w:t xml:space="preserve">Mesdames, Messieurs. </w:t>
      </w:r>
    </w:p>
    <w:p w:rsidR="000400AA" w:rsidRDefault="000400AA" w:rsidP="00E61BE4">
      <w:pPr>
        <w:spacing w:after="0"/>
        <w:ind w:left="720"/>
        <w:jc w:val="both"/>
        <w:rPr>
          <w:rFonts w:ascii="Tahoma" w:hAnsi="Tahoma" w:cs="Tahoma"/>
          <w:sz w:val="28"/>
          <w:szCs w:val="28"/>
        </w:rPr>
      </w:pPr>
    </w:p>
    <w:p w:rsidR="00E61BE4" w:rsidRDefault="00E61BE4" w:rsidP="00B17682">
      <w:pPr>
        <w:spacing w:after="0"/>
        <w:jc w:val="both"/>
        <w:rPr>
          <w:rFonts w:ascii="Tahoma" w:hAnsi="Tahoma" w:cs="Tahoma"/>
          <w:sz w:val="28"/>
          <w:szCs w:val="28"/>
        </w:rPr>
      </w:pPr>
    </w:p>
    <w:p w:rsidR="00E61BE4" w:rsidRDefault="00E61BE4" w:rsidP="00B17682">
      <w:pPr>
        <w:spacing w:after="0"/>
        <w:jc w:val="both"/>
        <w:rPr>
          <w:rFonts w:ascii="Tahoma" w:hAnsi="Tahoma" w:cs="Tahoma"/>
          <w:sz w:val="28"/>
          <w:szCs w:val="28"/>
        </w:rPr>
      </w:pPr>
    </w:p>
    <w:p w:rsidR="00E61BE4" w:rsidRDefault="00E61BE4" w:rsidP="00FC54C4">
      <w:pPr>
        <w:spacing w:after="0" w:line="360" w:lineRule="auto"/>
        <w:jc w:val="both"/>
        <w:rPr>
          <w:rFonts w:ascii="Tahoma" w:hAnsi="Tahoma" w:cs="Tahoma"/>
          <w:sz w:val="28"/>
          <w:szCs w:val="28"/>
        </w:rPr>
      </w:pPr>
    </w:p>
    <w:p w:rsidR="00FC54C4" w:rsidRDefault="00E61BE4" w:rsidP="00FC54C4">
      <w:pPr>
        <w:autoSpaceDE w:val="0"/>
        <w:autoSpaceDN w:val="0"/>
        <w:adjustRightInd w:val="0"/>
        <w:spacing w:before="240" w:after="0" w:line="360" w:lineRule="auto"/>
        <w:ind w:firstLine="708"/>
        <w:jc w:val="both"/>
        <w:rPr>
          <w:rFonts w:ascii="Tahoma" w:hAnsi="Tahoma" w:cs="Tahoma"/>
          <w:sz w:val="32"/>
          <w:szCs w:val="32"/>
        </w:rPr>
      </w:pPr>
      <w:r>
        <w:rPr>
          <w:rFonts w:ascii="Tahoma" w:hAnsi="Tahoma" w:cs="Tahoma"/>
          <w:sz w:val="32"/>
          <w:szCs w:val="32"/>
        </w:rPr>
        <w:lastRenderedPageBreak/>
        <w:t xml:space="preserve">    </w:t>
      </w:r>
      <w:r w:rsidR="00B17682" w:rsidRPr="00362D33">
        <w:rPr>
          <w:rFonts w:ascii="Tahoma" w:hAnsi="Tahoma" w:cs="Tahoma"/>
          <w:sz w:val="32"/>
          <w:szCs w:val="32"/>
        </w:rPr>
        <w:t xml:space="preserve">Je suis très heureux de me retrouver, parmi vous, </w:t>
      </w:r>
      <w:r w:rsidR="00C46863">
        <w:rPr>
          <w:rFonts w:ascii="Tahoma" w:hAnsi="Tahoma" w:cs="Tahoma"/>
          <w:sz w:val="32"/>
          <w:szCs w:val="32"/>
        </w:rPr>
        <w:t>ce matin</w:t>
      </w:r>
      <w:r w:rsidR="00B17682" w:rsidRPr="00362D33">
        <w:rPr>
          <w:rFonts w:ascii="Tahoma" w:hAnsi="Tahoma" w:cs="Tahoma"/>
          <w:sz w:val="32"/>
          <w:szCs w:val="32"/>
        </w:rPr>
        <w:t xml:space="preserve">, pour cette seconde inauguration d’une unité de gendarmerie en légion </w:t>
      </w:r>
      <w:r w:rsidR="00316FFD">
        <w:rPr>
          <w:rFonts w:ascii="Tahoma" w:hAnsi="Tahoma" w:cs="Tahoma"/>
          <w:sz w:val="32"/>
          <w:szCs w:val="32"/>
        </w:rPr>
        <w:t xml:space="preserve">de gendarmerie </w:t>
      </w:r>
      <w:r w:rsidR="00B17682" w:rsidRPr="00362D33">
        <w:rPr>
          <w:rFonts w:ascii="Tahoma" w:hAnsi="Tahoma" w:cs="Tahoma"/>
          <w:sz w:val="32"/>
          <w:szCs w:val="32"/>
        </w:rPr>
        <w:t xml:space="preserve">Est, après celle de Touba Fall, il y a quelques </w:t>
      </w:r>
      <w:r w:rsidR="00600842" w:rsidRPr="00362D33">
        <w:rPr>
          <w:rFonts w:ascii="Tahoma" w:hAnsi="Tahoma" w:cs="Tahoma"/>
          <w:sz w:val="32"/>
          <w:szCs w:val="32"/>
        </w:rPr>
        <w:t>mois</w:t>
      </w:r>
      <w:r w:rsidR="00B17682" w:rsidRPr="00362D33">
        <w:rPr>
          <w:rFonts w:ascii="Tahoma" w:hAnsi="Tahoma" w:cs="Tahoma"/>
          <w:sz w:val="32"/>
          <w:szCs w:val="32"/>
        </w:rPr>
        <w:t xml:space="preserve">. </w:t>
      </w:r>
    </w:p>
    <w:p w:rsidR="00FC54C4" w:rsidRDefault="00316FFD" w:rsidP="00FC54C4">
      <w:pPr>
        <w:autoSpaceDE w:val="0"/>
        <w:autoSpaceDN w:val="0"/>
        <w:adjustRightInd w:val="0"/>
        <w:spacing w:before="240" w:after="0" w:line="360" w:lineRule="auto"/>
        <w:ind w:firstLine="708"/>
        <w:jc w:val="both"/>
        <w:rPr>
          <w:rFonts w:ascii="Tahoma" w:hAnsi="Tahoma" w:cs="Tahoma"/>
          <w:sz w:val="32"/>
          <w:szCs w:val="32"/>
        </w:rPr>
      </w:pPr>
      <w:r>
        <w:rPr>
          <w:rFonts w:ascii="Tahoma" w:hAnsi="Tahoma" w:cs="Tahoma"/>
          <w:sz w:val="32"/>
          <w:szCs w:val="32"/>
        </w:rPr>
        <w:t>Cette série d’</w:t>
      </w:r>
      <w:r w:rsidR="003C7E18">
        <w:rPr>
          <w:rFonts w:ascii="Tahoma" w:hAnsi="Tahoma" w:cs="Tahoma"/>
          <w:sz w:val="32"/>
          <w:szCs w:val="32"/>
        </w:rPr>
        <w:t>inauguration témoigne</w:t>
      </w:r>
      <w:r w:rsidR="00B17682" w:rsidRPr="00362D33">
        <w:rPr>
          <w:rFonts w:ascii="Tahoma" w:hAnsi="Tahoma" w:cs="Tahoma"/>
          <w:sz w:val="32"/>
          <w:szCs w:val="32"/>
        </w:rPr>
        <w:t xml:space="preserve"> de la dynamique d’amélioration d’un service public </w:t>
      </w:r>
      <w:r w:rsidR="003C7E18">
        <w:rPr>
          <w:rFonts w:ascii="Tahoma" w:hAnsi="Tahoma" w:cs="Tahoma"/>
          <w:sz w:val="32"/>
          <w:szCs w:val="32"/>
        </w:rPr>
        <w:t>essenti</w:t>
      </w:r>
      <w:r w:rsidR="005831A4">
        <w:rPr>
          <w:rFonts w:ascii="Tahoma" w:hAnsi="Tahoma" w:cs="Tahoma"/>
          <w:sz w:val="32"/>
          <w:szCs w:val="32"/>
        </w:rPr>
        <w:t xml:space="preserve">el pour nos concitoyens, </w:t>
      </w:r>
      <w:r w:rsidR="00F1731A">
        <w:rPr>
          <w:rFonts w:ascii="Tahoma" w:hAnsi="Tahoma" w:cs="Tahoma"/>
          <w:sz w:val="32"/>
          <w:szCs w:val="32"/>
        </w:rPr>
        <w:t xml:space="preserve">et </w:t>
      </w:r>
      <w:r w:rsidR="005831A4">
        <w:rPr>
          <w:rFonts w:ascii="Tahoma" w:hAnsi="Tahoma" w:cs="Tahoma"/>
          <w:sz w:val="32"/>
          <w:szCs w:val="32"/>
        </w:rPr>
        <w:t xml:space="preserve">pour laquelle Son Excellence Monsieur Macky SALL, Président de la République attache une importance </w:t>
      </w:r>
      <w:r w:rsidR="00F1731A">
        <w:rPr>
          <w:rFonts w:ascii="Tahoma" w:hAnsi="Tahoma" w:cs="Tahoma"/>
          <w:sz w:val="32"/>
          <w:szCs w:val="32"/>
        </w:rPr>
        <w:t xml:space="preserve">toute </w:t>
      </w:r>
      <w:r w:rsidR="005831A4">
        <w:rPr>
          <w:rFonts w:ascii="Tahoma" w:hAnsi="Tahoma" w:cs="Tahoma"/>
          <w:sz w:val="32"/>
          <w:szCs w:val="32"/>
        </w:rPr>
        <w:t xml:space="preserve">particulière. </w:t>
      </w:r>
    </w:p>
    <w:p w:rsidR="00FC54C4" w:rsidRDefault="00FC54C4" w:rsidP="00FC54C4">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p>
    <w:p w:rsidR="00FC54C4" w:rsidRDefault="005831A4" w:rsidP="005831A4">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A ce titre, d</w:t>
      </w:r>
      <w:r w:rsidR="00FC54C4" w:rsidRPr="00362D33">
        <w:rPr>
          <w:rFonts w:ascii="Tahoma" w:hAnsi="Tahoma" w:cs="Tahoma"/>
          <w:sz w:val="32"/>
          <w:szCs w:val="32"/>
        </w:rPr>
        <w:t xml:space="preserve">ans son adresse à la Nation du 3 avril 2021, </w:t>
      </w:r>
      <w:r>
        <w:rPr>
          <w:rFonts w:ascii="Tahoma" w:hAnsi="Tahoma" w:cs="Tahoma"/>
          <w:sz w:val="32"/>
          <w:szCs w:val="32"/>
        </w:rPr>
        <w:t xml:space="preserve">le Chef suprême des Armées </w:t>
      </w:r>
      <w:r w:rsidR="00FC54C4" w:rsidRPr="00362D33">
        <w:rPr>
          <w:rFonts w:ascii="Tahoma" w:hAnsi="Tahoma" w:cs="Tahoma"/>
          <w:sz w:val="32"/>
          <w:szCs w:val="32"/>
        </w:rPr>
        <w:t>soulignait, je le cite</w:t>
      </w:r>
      <w:r w:rsidRPr="00362D33">
        <w:rPr>
          <w:rFonts w:ascii="Tahoma" w:hAnsi="Tahoma" w:cs="Tahoma"/>
          <w:sz w:val="32"/>
          <w:szCs w:val="32"/>
        </w:rPr>
        <w:t>,</w:t>
      </w:r>
      <w:r w:rsidRPr="00362D33">
        <w:rPr>
          <w:rFonts w:ascii="Tahoma" w:hAnsi="Tahoma" w:cs="Tahoma"/>
          <w:b/>
          <w:bCs/>
          <w:i/>
          <w:iCs/>
          <w:sz w:val="32"/>
          <w:szCs w:val="32"/>
        </w:rPr>
        <w:t xml:space="preserve"> «</w:t>
      </w:r>
      <w:r w:rsidR="00FC54C4" w:rsidRPr="00362D33">
        <w:rPr>
          <w:rFonts w:ascii="Tahoma" w:hAnsi="Tahoma" w:cs="Tahoma"/>
          <w:b/>
          <w:bCs/>
          <w:i/>
          <w:iCs/>
          <w:sz w:val="32"/>
          <w:szCs w:val="32"/>
        </w:rPr>
        <w:t xml:space="preserve"> le monde est devenu plus dangereux face aux périls de toutes sortes : le terrorisme, la cybercriminalité, les crimes transfrontaliers, les défis environnementaux et sanitaires. C’est pourquoi</w:t>
      </w:r>
      <w:r w:rsidR="00FC54C4">
        <w:rPr>
          <w:rFonts w:ascii="Tahoma" w:hAnsi="Tahoma" w:cs="Tahoma"/>
          <w:b/>
          <w:bCs/>
          <w:i/>
          <w:iCs/>
          <w:sz w:val="32"/>
          <w:szCs w:val="32"/>
        </w:rPr>
        <w:t>,</w:t>
      </w:r>
      <w:r w:rsidR="00FC54C4" w:rsidRPr="00362D33">
        <w:rPr>
          <w:rFonts w:ascii="Tahoma" w:hAnsi="Tahoma" w:cs="Tahoma"/>
          <w:b/>
          <w:bCs/>
          <w:i/>
          <w:iCs/>
          <w:sz w:val="32"/>
          <w:szCs w:val="32"/>
        </w:rPr>
        <w:t xml:space="preserve"> nous devons en permanence ajuster nos outils de veille, de prévention et de prise en charge des menaces. »</w:t>
      </w:r>
      <w:r w:rsidR="00FC54C4" w:rsidRPr="00362D33">
        <w:rPr>
          <w:rFonts w:ascii="Tahoma" w:hAnsi="Tahoma" w:cs="Tahoma"/>
          <w:sz w:val="32"/>
          <w:szCs w:val="32"/>
        </w:rPr>
        <w:t>, fin de citation.</w:t>
      </w:r>
    </w:p>
    <w:p w:rsidR="005831A4" w:rsidRPr="00362D33" w:rsidRDefault="005831A4" w:rsidP="005831A4">
      <w:pPr>
        <w:autoSpaceDE w:val="0"/>
        <w:autoSpaceDN w:val="0"/>
        <w:adjustRightInd w:val="0"/>
        <w:spacing w:after="0" w:line="360" w:lineRule="auto"/>
        <w:ind w:firstLine="708"/>
        <w:jc w:val="both"/>
        <w:rPr>
          <w:rFonts w:ascii="Tahoma" w:hAnsi="Tahoma" w:cs="Tahoma"/>
          <w:sz w:val="32"/>
          <w:szCs w:val="32"/>
        </w:rPr>
      </w:pPr>
    </w:p>
    <w:p w:rsidR="00FC54C4" w:rsidRPr="00362D33" w:rsidRDefault="00FC54C4" w:rsidP="005831A4">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La cérémonie d’inauguration, qui nous réunit aujourd’hui, témoigne de cet ajustement de notre institution et des effort</w:t>
      </w:r>
      <w:r>
        <w:rPr>
          <w:rFonts w:ascii="Tahoma" w:hAnsi="Tahoma" w:cs="Tahoma"/>
          <w:sz w:val="32"/>
          <w:szCs w:val="32"/>
        </w:rPr>
        <w:t>s inlassables consentis par le G</w:t>
      </w:r>
      <w:r w:rsidRPr="00362D33">
        <w:rPr>
          <w:rFonts w:ascii="Tahoma" w:hAnsi="Tahoma" w:cs="Tahoma"/>
          <w:sz w:val="32"/>
          <w:szCs w:val="32"/>
        </w:rPr>
        <w:t>ouvernement,</w:t>
      </w:r>
      <w:r>
        <w:rPr>
          <w:rFonts w:ascii="Tahoma" w:hAnsi="Tahoma" w:cs="Tahoma"/>
          <w:sz w:val="32"/>
          <w:szCs w:val="32"/>
        </w:rPr>
        <w:t xml:space="preserve"> </w:t>
      </w:r>
      <w:r w:rsidRPr="00362D33">
        <w:rPr>
          <w:rFonts w:ascii="Tahoma" w:hAnsi="Tahoma" w:cs="Tahoma"/>
          <w:sz w:val="32"/>
          <w:szCs w:val="32"/>
        </w:rPr>
        <w:t>pour améliorer les conditions de travail des forces de défense et</w:t>
      </w:r>
      <w:r>
        <w:rPr>
          <w:rFonts w:ascii="Tahoma" w:hAnsi="Tahoma" w:cs="Tahoma"/>
          <w:sz w:val="32"/>
          <w:szCs w:val="32"/>
        </w:rPr>
        <w:t xml:space="preserve"> </w:t>
      </w:r>
      <w:r w:rsidRPr="00362D33">
        <w:rPr>
          <w:rFonts w:ascii="Tahoma" w:hAnsi="Tahoma" w:cs="Tahoma"/>
          <w:sz w:val="32"/>
          <w:szCs w:val="32"/>
        </w:rPr>
        <w:t>de sécurité afin de garantir la sécurité de nos</w:t>
      </w:r>
      <w:r>
        <w:rPr>
          <w:rFonts w:ascii="Tahoma" w:hAnsi="Tahoma" w:cs="Tahoma"/>
          <w:sz w:val="32"/>
          <w:szCs w:val="32"/>
        </w:rPr>
        <w:t xml:space="preserve"> </w:t>
      </w:r>
      <w:r w:rsidRPr="00362D33">
        <w:rPr>
          <w:rFonts w:ascii="Tahoma" w:hAnsi="Tahoma" w:cs="Tahoma"/>
          <w:sz w:val="32"/>
          <w:szCs w:val="32"/>
        </w:rPr>
        <w:t>concitoyens.</w:t>
      </w:r>
    </w:p>
    <w:p w:rsidR="00FC54C4" w:rsidRDefault="005831A4" w:rsidP="00E20662">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En effet, d</w:t>
      </w:r>
      <w:r w:rsidRPr="00362D33">
        <w:rPr>
          <w:rFonts w:ascii="Tahoma" w:hAnsi="Tahoma" w:cs="Tahoma"/>
          <w:sz w:val="32"/>
          <w:szCs w:val="32"/>
        </w:rPr>
        <w:t xml:space="preserve">ans un contexte marqué par une forte demande sécuritaire de nos concitoyens, </w:t>
      </w:r>
      <w:r>
        <w:rPr>
          <w:rFonts w:ascii="Tahoma" w:hAnsi="Tahoma" w:cs="Tahoma"/>
          <w:sz w:val="32"/>
          <w:szCs w:val="32"/>
        </w:rPr>
        <w:t>l</w:t>
      </w:r>
      <w:r w:rsidRPr="00362D33">
        <w:rPr>
          <w:rFonts w:ascii="Tahoma" w:hAnsi="Tahoma" w:cs="Tahoma"/>
          <w:sz w:val="32"/>
          <w:szCs w:val="32"/>
        </w:rPr>
        <w:t>e recul du sentiment d’insécurité chez nos compatriotes</w:t>
      </w:r>
      <w:r>
        <w:rPr>
          <w:rFonts w:ascii="Tahoma" w:hAnsi="Tahoma" w:cs="Tahoma"/>
          <w:sz w:val="32"/>
          <w:szCs w:val="32"/>
        </w:rPr>
        <w:t xml:space="preserve"> </w:t>
      </w:r>
      <w:r w:rsidRPr="00362D33">
        <w:rPr>
          <w:rFonts w:ascii="Tahoma" w:hAnsi="Tahoma" w:cs="Tahoma"/>
          <w:sz w:val="32"/>
          <w:szCs w:val="32"/>
        </w:rPr>
        <w:t>constitue un objectif de la prévention situationnelle.</w:t>
      </w:r>
    </w:p>
    <w:p w:rsidR="005831A4" w:rsidRDefault="005831A4" w:rsidP="003C7E18">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lastRenderedPageBreak/>
        <w:t>L</w:t>
      </w:r>
      <w:r w:rsidR="003C7E18" w:rsidRPr="00362D33">
        <w:rPr>
          <w:rFonts w:ascii="Tahoma" w:hAnsi="Tahoma" w:cs="Tahoma"/>
          <w:sz w:val="32"/>
          <w:szCs w:val="32"/>
        </w:rPr>
        <w:t xml:space="preserve">a Gendarmerie nationale entend </w:t>
      </w:r>
      <w:r w:rsidR="00F1731A">
        <w:rPr>
          <w:rFonts w:ascii="Tahoma" w:hAnsi="Tahoma" w:cs="Tahoma"/>
          <w:sz w:val="32"/>
          <w:szCs w:val="32"/>
        </w:rPr>
        <w:t xml:space="preserve">y </w:t>
      </w:r>
      <w:r w:rsidR="003C7E18" w:rsidRPr="00362D33">
        <w:rPr>
          <w:rFonts w:ascii="Tahoma" w:hAnsi="Tahoma" w:cs="Tahoma"/>
          <w:sz w:val="32"/>
          <w:szCs w:val="32"/>
        </w:rPr>
        <w:t>apporter une réponse de</w:t>
      </w:r>
      <w:r w:rsidR="003C7E18">
        <w:rPr>
          <w:rFonts w:ascii="Tahoma" w:hAnsi="Tahoma" w:cs="Tahoma"/>
          <w:sz w:val="32"/>
          <w:szCs w:val="32"/>
        </w:rPr>
        <w:t xml:space="preserve"> </w:t>
      </w:r>
      <w:r w:rsidR="003C7E18" w:rsidRPr="00362D33">
        <w:rPr>
          <w:rFonts w:ascii="Tahoma" w:hAnsi="Tahoma" w:cs="Tahoma"/>
          <w:sz w:val="32"/>
          <w:szCs w:val="32"/>
        </w:rPr>
        <w:t>qualité et à temps.</w:t>
      </w:r>
    </w:p>
    <w:p w:rsidR="005831A4" w:rsidRDefault="005831A4" w:rsidP="003C7E18">
      <w:pPr>
        <w:autoSpaceDE w:val="0"/>
        <w:autoSpaceDN w:val="0"/>
        <w:adjustRightInd w:val="0"/>
        <w:spacing w:after="0" w:line="360" w:lineRule="auto"/>
        <w:ind w:firstLine="708"/>
        <w:jc w:val="both"/>
        <w:rPr>
          <w:rFonts w:ascii="Tahoma" w:hAnsi="Tahoma" w:cs="Tahoma"/>
          <w:sz w:val="32"/>
          <w:szCs w:val="32"/>
        </w:rPr>
      </w:pPr>
    </w:p>
    <w:p w:rsidR="003C7E18" w:rsidRPr="00362D33" w:rsidRDefault="005831A4" w:rsidP="003C7E18">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L’installation de la Brigade de proximité de Dianké Makha</w:t>
      </w:r>
      <w:r w:rsidR="005D5A5B">
        <w:rPr>
          <w:rFonts w:ascii="Tahoma" w:hAnsi="Tahoma" w:cs="Tahoma"/>
          <w:sz w:val="32"/>
          <w:szCs w:val="32"/>
        </w:rPr>
        <w:t xml:space="preserve"> participe aussi de l’amélioration des conditions de vie et de travail des gendarmes qui constitue un des axes prioritaires de prise en charge de la menace sécuritaire. </w:t>
      </w:r>
      <w:r w:rsidR="003C7E18" w:rsidRPr="003C7E18">
        <w:rPr>
          <w:rFonts w:ascii="Tahoma" w:hAnsi="Tahoma" w:cs="Tahoma"/>
          <w:sz w:val="32"/>
          <w:szCs w:val="32"/>
        </w:rPr>
        <w:t xml:space="preserve"> </w:t>
      </w:r>
    </w:p>
    <w:p w:rsidR="00FC54C4" w:rsidRPr="00362D33" w:rsidRDefault="00FC54C4" w:rsidP="005D5A5B">
      <w:pPr>
        <w:autoSpaceDE w:val="0"/>
        <w:autoSpaceDN w:val="0"/>
        <w:adjustRightInd w:val="0"/>
        <w:spacing w:after="0" w:line="360" w:lineRule="auto"/>
        <w:jc w:val="both"/>
        <w:rPr>
          <w:rFonts w:ascii="Tahoma" w:hAnsi="Tahoma" w:cs="Tahoma"/>
          <w:sz w:val="32"/>
          <w:szCs w:val="32"/>
        </w:rPr>
      </w:pPr>
    </w:p>
    <w:p w:rsidR="00FC54C4" w:rsidRDefault="00C9720F" w:rsidP="005D5A5B">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En effet, à</w:t>
      </w:r>
      <w:r w:rsidR="00B17682" w:rsidRPr="00362D33">
        <w:rPr>
          <w:rFonts w:ascii="Tahoma" w:hAnsi="Tahoma" w:cs="Tahoma"/>
          <w:sz w:val="32"/>
          <w:szCs w:val="32"/>
        </w:rPr>
        <w:t xml:space="preserve"> la hauteur de l’engagement qu’ils assument chaque jour en faveur de nos concitoyens, l'amélioration des conditions de travail de la gendarmerie est une exigence d'efficacité autant qu'une marque de reconnaissance pour le travail remarquable qu’elle abat au quotidien. </w:t>
      </w:r>
    </w:p>
    <w:p w:rsidR="00FC54C4" w:rsidRDefault="00FC54C4" w:rsidP="00362D33">
      <w:pPr>
        <w:autoSpaceDE w:val="0"/>
        <w:autoSpaceDN w:val="0"/>
        <w:adjustRightInd w:val="0"/>
        <w:spacing w:after="0" w:line="360" w:lineRule="auto"/>
        <w:jc w:val="both"/>
        <w:rPr>
          <w:rFonts w:ascii="Tahoma" w:hAnsi="Tahoma" w:cs="Tahoma"/>
          <w:sz w:val="32"/>
          <w:szCs w:val="32"/>
        </w:rPr>
      </w:pPr>
    </w:p>
    <w:p w:rsidR="003500E0" w:rsidRDefault="005D5A5B" w:rsidP="005D5A5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Sous ce rapport, Son E</w:t>
      </w:r>
      <w:r w:rsidR="00B17682" w:rsidRPr="00362D33">
        <w:rPr>
          <w:rFonts w:ascii="Tahoma" w:hAnsi="Tahoma" w:cs="Tahoma"/>
          <w:sz w:val="32"/>
          <w:szCs w:val="32"/>
        </w:rPr>
        <w:t xml:space="preserve">xcellence, Monsieur </w:t>
      </w:r>
      <w:r>
        <w:rPr>
          <w:rFonts w:ascii="Tahoma" w:hAnsi="Tahoma" w:cs="Tahoma"/>
          <w:sz w:val="32"/>
          <w:szCs w:val="32"/>
        </w:rPr>
        <w:t xml:space="preserve">Macky SALL, </w:t>
      </w:r>
      <w:r w:rsidR="00B17682" w:rsidRPr="00362D33">
        <w:rPr>
          <w:rFonts w:ascii="Tahoma" w:hAnsi="Tahoma" w:cs="Tahoma"/>
          <w:sz w:val="32"/>
          <w:szCs w:val="32"/>
        </w:rPr>
        <w:t>Président de la République</w:t>
      </w:r>
      <w:r w:rsidR="00C9720F" w:rsidRPr="00362D33">
        <w:rPr>
          <w:rFonts w:ascii="Tahoma" w:hAnsi="Tahoma" w:cs="Tahoma"/>
          <w:sz w:val="32"/>
          <w:szCs w:val="32"/>
        </w:rPr>
        <w:t>,</w:t>
      </w:r>
      <w:r w:rsidR="00B17682" w:rsidRPr="00362D33">
        <w:rPr>
          <w:rFonts w:ascii="Tahoma" w:hAnsi="Tahoma" w:cs="Tahoma"/>
          <w:sz w:val="32"/>
          <w:szCs w:val="32"/>
        </w:rPr>
        <w:t xml:space="preserve"> attache une importance toute </w:t>
      </w:r>
      <w:r w:rsidR="003500E0" w:rsidRPr="00362D33">
        <w:rPr>
          <w:rFonts w:ascii="Tahoma" w:hAnsi="Tahoma" w:cs="Tahoma"/>
          <w:sz w:val="32"/>
          <w:szCs w:val="32"/>
        </w:rPr>
        <w:t>distinctive</w:t>
      </w:r>
      <w:r w:rsidR="00B17682" w:rsidRPr="00362D33">
        <w:rPr>
          <w:rFonts w:ascii="Tahoma" w:hAnsi="Tahoma" w:cs="Tahoma"/>
          <w:sz w:val="32"/>
          <w:szCs w:val="32"/>
        </w:rPr>
        <w:t xml:space="preserve"> aux conditions de vie et</w:t>
      </w:r>
      <w:r w:rsidR="003500E0">
        <w:rPr>
          <w:rFonts w:ascii="Tahoma" w:hAnsi="Tahoma" w:cs="Tahoma"/>
          <w:sz w:val="32"/>
          <w:szCs w:val="32"/>
        </w:rPr>
        <w:t xml:space="preserve"> de travail des personnels des F</w:t>
      </w:r>
      <w:r w:rsidR="00B17682" w:rsidRPr="00362D33">
        <w:rPr>
          <w:rFonts w:ascii="Tahoma" w:hAnsi="Tahoma" w:cs="Tahoma"/>
          <w:sz w:val="32"/>
          <w:szCs w:val="32"/>
        </w:rPr>
        <w:t xml:space="preserve">orces armées. </w:t>
      </w:r>
    </w:p>
    <w:p w:rsidR="00E20662" w:rsidRDefault="00E20662" w:rsidP="005D5A5B">
      <w:pPr>
        <w:autoSpaceDE w:val="0"/>
        <w:autoSpaceDN w:val="0"/>
        <w:adjustRightInd w:val="0"/>
        <w:spacing w:after="0" w:line="360" w:lineRule="auto"/>
        <w:ind w:firstLine="708"/>
        <w:jc w:val="both"/>
        <w:rPr>
          <w:rFonts w:ascii="Tahoma" w:hAnsi="Tahoma" w:cs="Tahoma"/>
          <w:sz w:val="32"/>
          <w:szCs w:val="32"/>
        </w:rPr>
      </w:pPr>
    </w:p>
    <w:p w:rsidR="00FC54C4" w:rsidRDefault="00B17682" w:rsidP="005D5A5B">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Ainsi, la qualité des infrastructures doit être à la hauteur de leur mission et la nouvelle caserne de la brigade de proximité de Dianké</w:t>
      </w:r>
      <w:r w:rsidR="00E31944">
        <w:rPr>
          <w:rFonts w:ascii="Tahoma" w:hAnsi="Tahoma" w:cs="Tahoma"/>
          <w:sz w:val="32"/>
          <w:szCs w:val="32"/>
        </w:rPr>
        <w:t xml:space="preserve"> </w:t>
      </w:r>
      <w:r w:rsidRPr="00362D33">
        <w:rPr>
          <w:rFonts w:ascii="Tahoma" w:hAnsi="Tahoma" w:cs="Tahoma"/>
          <w:sz w:val="32"/>
          <w:szCs w:val="32"/>
        </w:rPr>
        <w:t>Makha est bien conforme à cette exigence.</w:t>
      </w:r>
    </w:p>
    <w:p w:rsidR="00FC54C4" w:rsidRDefault="00FC54C4" w:rsidP="00362D33">
      <w:pPr>
        <w:autoSpaceDE w:val="0"/>
        <w:autoSpaceDN w:val="0"/>
        <w:adjustRightInd w:val="0"/>
        <w:spacing w:after="0" w:line="360" w:lineRule="auto"/>
        <w:jc w:val="both"/>
        <w:rPr>
          <w:rFonts w:ascii="Tahoma" w:hAnsi="Tahoma" w:cs="Tahoma"/>
          <w:sz w:val="32"/>
          <w:szCs w:val="32"/>
        </w:rPr>
      </w:pPr>
    </w:p>
    <w:p w:rsidR="00FC54C4" w:rsidRDefault="001C0F1D" w:rsidP="001C0F1D">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Si je tiens à féliciter le Haut-C</w:t>
      </w:r>
      <w:r w:rsidR="00B17682" w:rsidRPr="00362D33">
        <w:rPr>
          <w:rFonts w:ascii="Tahoma" w:hAnsi="Tahoma" w:cs="Tahoma"/>
          <w:sz w:val="32"/>
          <w:szCs w:val="32"/>
        </w:rPr>
        <w:t xml:space="preserve">ommandant de la Gendarmerie </w:t>
      </w:r>
      <w:r>
        <w:rPr>
          <w:rFonts w:ascii="Tahoma" w:hAnsi="Tahoma" w:cs="Tahoma"/>
          <w:sz w:val="32"/>
          <w:szCs w:val="32"/>
        </w:rPr>
        <w:t xml:space="preserve">nationale </w:t>
      </w:r>
      <w:r w:rsidR="00B17682" w:rsidRPr="00362D33">
        <w:rPr>
          <w:rFonts w:ascii="Tahoma" w:hAnsi="Tahoma" w:cs="Tahoma"/>
          <w:sz w:val="32"/>
          <w:szCs w:val="32"/>
        </w:rPr>
        <w:t>pour cette belle réalisation, je veux également saluer le rôle important joué par le Gouverneur d</w:t>
      </w:r>
      <w:r w:rsidR="00C9720F" w:rsidRPr="00362D33">
        <w:rPr>
          <w:rFonts w:ascii="Tahoma" w:hAnsi="Tahoma" w:cs="Tahoma"/>
          <w:sz w:val="32"/>
          <w:szCs w:val="32"/>
        </w:rPr>
        <w:t>e</w:t>
      </w:r>
      <w:r w:rsidR="000F6427">
        <w:rPr>
          <w:rFonts w:ascii="Tahoma" w:hAnsi="Tahoma" w:cs="Tahoma"/>
          <w:sz w:val="32"/>
          <w:szCs w:val="32"/>
        </w:rPr>
        <w:t xml:space="preserve"> la région de Tambacounda, le </w:t>
      </w:r>
      <w:r w:rsidR="000F6427">
        <w:rPr>
          <w:rFonts w:ascii="Tahoma" w:hAnsi="Tahoma" w:cs="Tahoma"/>
          <w:sz w:val="32"/>
          <w:szCs w:val="32"/>
        </w:rPr>
        <w:lastRenderedPageBreak/>
        <w:t>P</w:t>
      </w:r>
      <w:r w:rsidR="00B17682" w:rsidRPr="00362D33">
        <w:rPr>
          <w:rFonts w:ascii="Tahoma" w:hAnsi="Tahoma" w:cs="Tahoma"/>
          <w:sz w:val="32"/>
          <w:szCs w:val="32"/>
        </w:rPr>
        <w:t xml:space="preserve">réfet du </w:t>
      </w:r>
      <w:r w:rsidR="000F6427">
        <w:rPr>
          <w:rFonts w:ascii="Tahoma" w:hAnsi="Tahoma" w:cs="Tahoma"/>
          <w:sz w:val="32"/>
          <w:szCs w:val="32"/>
        </w:rPr>
        <w:t>d</w:t>
      </w:r>
      <w:r w:rsidR="00934922" w:rsidRPr="00362D33">
        <w:rPr>
          <w:rFonts w:ascii="Tahoma" w:hAnsi="Tahoma" w:cs="Tahoma"/>
          <w:sz w:val="32"/>
          <w:szCs w:val="32"/>
        </w:rPr>
        <w:t>épartement</w:t>
      </w:r>
      <w:r w:rsidR="00B17682" w:rsidRPr="00362D33">
        <w:rPr>
          <w:rFonts w:ascii="Tahoma" w:hAnsi="Tahoma" w:cs="Tahoma"/>
          <w:sz w:val="32"/>
          <w:szCs w:val="32"/>
        </w:rPr>
        <w:t xml:space="preserve"> de Goudiry</w:t>
      </w:r>
      <w:r w:rsidR="000F6427">
        <w:rPr>
          <w:rFonts w:ascii="Tahoma" w:hAnsi="Tahoma" w:cs="Tahoma"/>
          <w:sz w:val="32"/>
          <w:szCs w:val="32"/>
        </w:rPr>
        <w:t>, le S</w:t>
      </w:r>
      <w:r w:rsidR="00C9720F" w:rsidRPr="00362D33">
        <w:rPr>
          <w:rFonts w:ascii="Tahoma" w:hAnsi="Tahoma" w:cs="Tahoma"/>
          <w:sz w:val="32"/>
          <w:szCs w:val="32"/>
        </w:rPr>
        <w:t>ous-préfet de l’arrondissement de Dianké</w:t>
      </w:r>
      <w:r w:rsidR="00E31944">
        <w:rPr>
          <w:rFonts w:ascii="Tahoma" w:hAnsi="Tahoma" w:cs="Tahoma"/>
          <w:sz w:val="32"/>
          <w:szCs w:val="32"/>
        </w:rPr>
        <w:t xml:space="preserve"> </w:t>
      </w:r>
      <w:r w:rsidR="00C9720F" w:rsidRPr="00362D33">
        <w:rPr>
          <w:rFonts w:ascii="Tahoma" w:hAnsi="Tahoma" w:cs="Tahoma"/>
          <w:sz w:val="32"/>
          <w:szCs w:val="32"/>
        </w:rPr>
        <w:t>Makha</w:t>
      </w:r>
      <w:r w:rsidR="00E31944">
        <w:rPr>
          <w:rFonts w:ascii="Tahoma" w:hAnsi="Tahoma" w:cs="Tahoma"/>
          <w:sz w:val="32"/>
          <w:szCs w:val="32"/>
        </w:rPr>
        <w:t xml:space="preserve"> </w:t>
      </w:r>
      <w:r w:rsidR="000F6427">
        <w:rPr>
          <w:rFonts w:ascii="Tahoma" w:hAnsi="Tahoma" w:cs="Tahoma"/>
          <w:sz w:val="32"/>
          <w:szCs w:val="32"/>
        </w:rPr>
        <w:t>et le M</w:t>
      </w:r>
      <w:r w:rsidR="00B17682" w:rsidRPr="00362D33">
        <w:rPr>
          <w:rFonts w:ascii="Tahoma" w:hAnsi="Tahoma" w:cs="Tahoma"/>
          <w:sz w:val="32"/>
          <w:szCs w:val="32"/>
        </w:rPr>
        <w:t xml:space="preserve">aire de </w:t>
      </w:r>
      <w:r w:rsidR="00934922" w:rsidRPr="00362D33">
        <w:rPr>
          <w:rFonts w:ascii="Tahoma" w:hAnsi="Tahoma" w:cs="Tahoma"/>
          <w:sz w:val="32"/>
          <w:szCs w:val="32"/>
        </w:rPr>
        <w:t>Dianké</w:t>
      </w:r>
      <w:r w:rsidR="00E31944">
        <w:rPr>
          <w:rFonts w:ascii="Tahoma" w:hAnsi="Tahoma" w:cs="Tahoma"/>
          <w:sz w:val="32"/>
          <w:szCs w:val="32"/>
        </w:rPr>
        <w:t xml:space="preserve"> </w:t>
      </w:r>
      <w:r w:rsidR="00934922" w:rsidRPr="00362D33">
        <w:rPr>
          <w:rFonts w:ascii="Tahoma" w:hAnsi="Tahoma" w:cs="Tahoma"/>
          <w:sz w:val="32"/>
          <w:szCs w:val="32"/>
        </w:rPr>
        <w:t>Makha, qui se sont</w:t>
      </w:r>
      <w:r w:rsidR="00B17682" w:rsidRPr="00362D33">
        <w:rPr>
          <w:rFonts w:ascii="Tahoma" w:hAnsi="Tahoma" w:cs="Tahoma"/>
          <w:sz w:val="32"/>
          <w:szCs w:val="32"/>
        </w:rPr>
        <w:t xml:space="preserve"> personnellement investi</w:t>
      </w:r>
      <w:r w:rsidR="00934922" w:rsidRPr="00362D33">
        <w:rPr>
          <w:rFonts w:ascii="Tahoma" w:hAnsi="Tahoma" w:cs="Tahoma"/>
          <w:sz w:val="32"/>
          <w:szCs w:val="32"/>
        </w:rPr>
        <w:t>s</w:t>
      </w:r>
      <w:r w:rsidR="00B17682" w:rsidRPr="00362D33">
        <w:rPr>
          <w:rFonts w:ascii="Tahoma" w:hAnsi="Tahoma" w:cs="Tahoma"/>
          <w:sz w:val="32"/>
          <w:szCs w:val="32"/>
        </w:rPr>
        <w:t xml:space="preserve"> en faveur de la réussite de ce projet. </w:t>
      </w:r>
    </w:p>
    <w:p w:rsidR="00FC54C4" w:rsidRDefault="00FC54C4" w:rsidP="00362D33">
      <w:pPr>
        <w:autoSpaceDE w:val="0"/>
        <w:autoSpaceDN w:val="0"/>
        <w:adjustRightInd w:val="0"/>
        <w:spacing w:after="0" w:line="360" w:lineRule="auto"/>
        <w:jc w:val="both"/>
        <w:rPr>
          <w:rFonts w:ascii="Tahoma" w:hAnsi="Tahoma" w:cs="Tahoma"/>
          <w:sz w:val="32"/>
          <w:szCs w:val="32"/>
        </w:rPr>
      </w:pPr>
    </w:p>
    <w:p w:rsidR="00B17682" w:rsidRDefault="000F6427" w:rsidP="000F6427">
      <w:pPr>
        <w:autoSpaceDE w:val="0"/>
        <w:autoSpaceDN w:val="0"/>
        <w:adjustRightInd w:val="0"/>
        <w:spacing w:after="0" w:line="360" w:lineRule="auto"/>
        <w:jc w:val="both"/>
        <w:rPr>
          <w:rFonts w:ascii="Tahoma" w:hAnsi="Tahoma" w:cs="Tahoma"/>
          <w:sz w:val="32"/>
          <w:szCs w:val="32"/>
        </w:rPr>
      </w:pPr>
      <w:r>
        <w:rPr>
          <w:rFonts w:ascii="Tahoma" w:hAnsi="Tahoma" w:cs="Tahoma"/>
          <w:sz w:val="32"/>
          <w:szCs w:val="32"/>
        </w:rPr>
        <w:t xml:space="preserve"> </w:t>
      </w:r>
      <w:r>
        <w:rPr>
          <w:rFonts w:ascii="Tahoma" w:hAnsi="Tahoma" w:cs="Tahoma"/>
          <w:sz w:val="32"/>
          <w:szCs w:val="32"/>
        </w:rPr>
        <w:tab/>
      </w:r>
      <w:r w:rsidR="00934922" w:rsidRPr="003500E0">
        <w:rPr>
          <w:rFonts w:ascii="Tahoma" w:hAnsi="Tahoma" w:cs="Tahoma"/>
          <w:b/>
          <w:sz w:val="32"/>
          <w:szCs w:val="32"/>
        </w:rPr>
        <w:t>Chères autorités administratives et locales</w:t>
      </w:r>
      <w:r w:rsidR="00B17682" w:rsidRPr="000F6427">
        <w:rPr>
          <w:rFonts w:ascii="Tahoma" w:hAnsi="Tahoma" w:cs="Tahoma"/>
          <w:sz w:val="32"/>
          <w:szCs w:val="32"/>
        </w:rPr>
        <w:t xml:space="preserve">, </w:t>
      </w:r>
      <w:r>
        <w:rPr>
          <w:rFonts w:ascii="Tahoma" w:hAnsi="Tahoma" w:cs="Tahoma"/>
          <w:sz w:val="32"/>
          <w:szCs w:val="32"/>
        </w:rPr>
        <w:t>s</w:t>
      </w:r>
      <w:r w:rsidR="00B17682" w:rsidRPr="00362D33">
        <w:rPr>
          <w:rFonts w:ascii="Tahoma" w:hAnsi="Tahoma" w:cs="Tahoma"/>
          <w:sz w:val="32"/>
          <w:szCs w:val="32"/>
        </w:rPr>
        <w:t>ans votre implication et sans la mise à disposition d’un terrain adapté à cette nouvelle construction, cette caserne n'aurait pu voir le jour.</w:t>
      </w:r>
    </w:p>
    <w:p w:rsidR="00FC54C4" w:rsidRPr="00362D33" w:rsidRDefault="00FC54C4" w:rsidP="00362D33">
      <w:pPr>
        <w:autoSpaceDE w:val="0"/>
        <w:autoSpaceDN w:val="0"/>
        <w:adjustRightInd w:val="0"/>
        <w:spacing w:after="0" w:line="360" w:lineRule="auto"/>
        <w:jc w:val="both"/>
        <w:rPr>
          <w:rFonts w:ascii="Tahoma" w:hAnsi="Tahoma" w:cs="Tahoma"/>
          <w:sz w:val="32"/>
          <w:szCs w:val="32"/>
        </w:rPr>
      </w:pPr>
    </w:p>
    <w:p w:rsidR="00B17682" w:rsidRPr="00362D33" w:rsidRDefault="00C9720F"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C’est le lieu </w:t>
      </w:r>
      <w:r w:rsidR="000F6427">
        <w:rPr>
          <w:rFonts w:ascii="Tahoma" w:hAnsi="Tahoma" w:cs="Tahoma"/>
          <w:sz w:val="32"/>
          <w:szCs w:val="32"/>
        </w:rPr>
        <w:t xml:space="preserve">pour moi </w:t>
      </w:r>
      <w:r w:rsidRPr="00362D33">
        <w:rPr>
          <w:rFonts w:ascii="Tahoma" w:hAnsi="Tahoma" w:cs="Tahoma"/>
          <w:sz w:val="32"/>
          <w:szCs w:val="32"/>
        </w:rPr>
        <w:t>de faire remarquer que d</w:t>
      </w:r>
      <w:r w:rsidR="00B17682" w:rsidRPr="00362D33">
        <w:rPr>
          <w:rFonts w:ascii="Tahoma" w:hAnsi="Tahoma" w:cs="Tahoma"/>
          <w:sz w:val="32"/>
          <w:szCs w:val="32"/>
        </w:rPr>
        <w:t xml:space="preserve">epuis </w:t>
      </w:r>
      <w:r w:rsidR="00934922" w:rsidRPr="00362D33">
        <w:rPr>
          <w:rFonts w:ascii="Tahoma" w:hAnsi="Tahoma" w:cs="Tahoma"/>
          <w:sz w:val="32"/>
          <w:szCs w:val="32"/>
        </w:rPr>
        <w:t>une décennie et sans discontinuer</w:t>
      </w:r>
      <w:r w:rsidR="00B17682" w:rsidRPr="00362D33">
        <w:rPr>
          <w:rFonts w:ascii="Tahoma" w:hAnsi="Tahoma" w:cs="Tahoma"/>
          <w:sz w:val="32"/>
          <w:szCs w:val="32"/>
        </w:rPr>
        <w:t xml:space="preserve">, d’importants efforts ont été entrepris pour rénover </w:t>
      </w:r>
      <w:r w:rsidR="00934922" w:rsidRPr="00362D33">
        <w:rPr>
          <w:rFonts w:ascii="Tahoma" w:hAnsi="Tahoma" w:cs="Tahoma"/>
          <w:sz w:val="32"/>
          <w:szCs w:val="32"/>
        </w:rPr>
        <w:t xml:space="preserve">et accroitre </w:t>
      </w:r>
      <w:r w:rsidR="00B17682" w:rsidRPr="00362D33">
        <w:rPr>
          <w:rFonts w:ascii="Tahoma" w:hAnsi="Tahoma" w:cs="Tahoma"/>
          <w:sz w:val="32"/>
          <w:szCs w:val="32"/>
        </w:rPr>
        <w:t xml:space="preserve">le parc immobilier de la gendarmerie. </w:t>
      </w:r>
      <w:r w:rsidR="003500E0">
        <w:rPr>
          <w:rFonts w:ascii="Tahoma" w:hAnsi="Tahoma" w:cs="Tahoma"/>
          <w:sz w:val="32"/>
          <w:szCs w:val="32"/>
        </w:rPr>
        <w:t xml:space="preserve">Nous sommes déterminés à les poursuivre. </w:t>
      </w:r>
    </w:p>
    <w:p w:rsidR="00B17682" w:rsidRPr="00FB6FC0" w:rsidRDefault="00B17682" w:rsidP="00FB6FC0">
      <w:pPr>
        <w:spacing w:after="0"/>
        <w:jc w:val="both"/>
        <w:rPr>
          <w:rFonts w:ascii="Tahoma" w:hAnsi="Tahoma" w:cs="Tahoma"/>
          <w:sz w:val="28"/>
          <w:szCs w:val="28"/>
        </w:rPr>
      </w:pPr>
    </w:p>
    <w:p w:rsidR="00FC54C4" w:rsidRPr="00FC54C4" w:rsidRDefault="000400AA" w:rsidP="00362D33">
      <w:pPr>
        <w:autoSpaceDE w:val="0"/>
        <w:autoSpaceDN w:val="0"/>
        <w:adjustRightInd w:val="0"/>
        <w:spacing w:after="0" w:line="360" w:lineRule="auto"/>
        <w:jc w:val="both"/>
        <w:rPr>
          <w:rFonts w:ascii="Tahoma" w:hAnsi="Tahoma" w:cs="Tahoma"/>
          <w:b/>
          <w:bCs/>
          <w:iCs/>
          <w:sz w:val="32"/>
          <w:szCs w:val="32"/>
        </w:rPr>
      </w:pPr>
      <w:r w:rsidRPr="00FC54C4">
        <w:rPr>
          <w:rFonts w:ascii="Tahoma" w:hAnsi="Tahoma" w:cs="Tahoma"/>
          <w:b/>
          <w:bCs/>
          <w:iCs/>
          <w:sz w:val="32"/>
          <w:szCs w:val="32"/>
        </w:rPr>
        <w:t xml:space="preserve">Monsieur le </w:t>
      </w:r>
      <w:r w:rsidR="00FC54C4">
        <w:rPr>
          <w:rFonts w:ascii="Tahoma" w:hAnsi="Tahoma" w:cs="Tahoma"/>
          <w:b/>
          <w:bCs/>
          <w:iCs/>
          <w:sz w:val="32"/>
          <w:szCs w:val="32"/>
        </w:rPr>
        <w:t>G</w:t>
      </w:r>
      <w:r w:rsidR="00BD0DAF" w:rsidRPr="00FC54C4">
        <w:rPr>
          <w:rFonts w:ascii="Tahoma" w:hAnsi="Tahoma" w:cs="Tahoma"/>
          <w:b/>
          <w:bCs/>
          <w:iCs/>
          <w:sz w:val="32"/>
          <w:szCs w:val="32"/>
        </w:rPr>
        <w:t>ouverneur</w:t>
      </w:r>
      <w:r w:rsidR="00FC54C4" w:rsidRPr="00FC54C4">
        <w:rPr>
          <w:rFonts w:ascii="Tahoma" w:hAnsi="Tahoma" w:cs="Tahoma"/>
          <w:b/>
          <w:bCs/>
          <w:iCs/>
          <w:sz w:val="32"/>
          <w:szCs w:val="32"/>
        </w:rPr>
        <w:t> ;</w:t>
      </w:r>
    </w:p>
    <w:p w:rsidR="00FC54C4" w:rsidRPr="00FC54C4" w:rsidRDefault="00FC54C4" w:rsidP="00362D33">
      <w:pPr>
        <w:autoSpaceDE w:val="0"/>
        <w:autoSpaceDN w:val="0"/>
        <w:adjustRightInd w:val="0"/>
        <w:spacing w:after="0" w:line="360" w:lineRule="auto"/>
        <w:jc w:val="both"/>
        <w:rPr>
          <w:rFonts w:ascii="Tahoma" w:hAnsi="Tahoma" w:cs="Tahoma"/>
          <w:b/>
          <w:bCs/>
          <w:iCs/>
          <w:sz w:val="32"/>
          <w:szCs w:val="32"/>
        </w:rPr>
      </w:pPr>
      <w:r w:rsidRPr="00FC54C4">
        <w:rPr>
          <w:rFonts w:ascii="Tahoma" w:hAnsi="Tahoma" w:cs="Tahoma"/>
          <w:b/>
          <w:bCs/>
          <w:iCs/>
          <w:sz w:val="32"/>
          <w:szCs w:val="32"/>
        </w:rPr>
        <w:t>M</w:t>
      </w:r>
      <w:r>
        <w:rPr>
          <w:rFonts w:ascii="Tahoma" w:hAnsi="Tahoma" w:cs="Tahoma"/>
          <w:b/>
          <w:bCs/>
          <w:iCs/>
          <w:sz w:val="32"/>
          <w:szCs w:val="32"/>
        </w:rPr>
        <w:t>on G</w:t>
      </w:r>
      <w:r w:rsidRPr="00FC54C4">
        <w:rPr>
          <w:rFonts w:ascii="Tahoma" w:hAnsi="Tahoma" w:cs="Tahoma"/>
          <w:b/>
          <w:bCs/>
          <w:iCs/>
          <w:sz w:val="32"/>
          <w:szCs w:val="32"/>
        </w:rPr>
        <w:t>énéral ;</w:t>
      </w:r>
      <w:r w:rsidR="00934922" w:rsidRPr="00FC54C4">
        <w:rPr>
          <w:rFonts w:ascii="Tahoma" w:hAnsi="Tahoma" w:cs="Tahoma"/>
          <w:b/>
          <w:bCs/>
          <w:iCs/>
          <w:sz w:val="32"/>
          <w:szCs w:val="32"/>
        </w:rPr>
        <w:t xml:space="preserve"> </w:t>
      </w:r>
    </w:p>
    <w:p w:rsidR="000400AA" w:rsidRPr="00FC54C4" w:rsidRDefault="000F6427" w:rsidP="00362D33">
      <w:pPr>
        <w:autoSpaceDE w:val="0"/>
        <w:autoSpaceDN w:val="0"/>
        <w:adjustRightInd w:val="0"/>
        <w:spacing w:after="0" w:line="360" w:lineRule="auto"/>
        <w:jc w:val="both"/>
        <w:rPr>
          <w:rFonts w:ascii="Tahoma" w:hAnsi="Tahoma" w:cs="Tahoma"/>
          <w:b/>
          <w:bCs/>
          <w:iCs/>
          <w:sz w:val="32"/>
          <w:szCs w:val="32"/>
        </w:rPr>
      </w:pPr>
      <w:r>
        <w:rPr>
          <w:rFonts w:ascii="Tahoma" w:hAnsi="Tahoma" w:cs="Tahoma"/>
          <w:b/>
          <w:bCs/>
          <w:iCs/>
          <w:sz w:val="32"/>
          <w:szCs w:val="32"/>
        </w:rPr>
        <w:t xml:space="preserve">Mesdames, </w:t>
      </w:r>
      <w:r w:rsidR="00FC54C4" w:rsidRPr="00FC54C4">
        <w:rPr>
          <w:rFonts w:ascii="Tahoma" w:hAnsi="Tahoma" w:cs="Tahoma"/>
          <w:b/>
          <w:bCs/>
          <w:iCs/>
          <w:sz w:val="32"/>
          <w:szCs w:val="32"/>
        </w:rPr>
        <w:t>Messieurs</w:t>
      </w:r>
      <w:r>
        <w:rPr>
          <w:rFonts w:ascii="Tahoma" w:hAnsi="Tahoma" w:cs="Tahoma"/>
          <w:b/>
          <w:bCs/>
          <w:iCs/>
          <w:sz w:val="32"/>
          <w:szCs w:val="32"/>
        </w:rPr>
        <w:t>.</w:t>
      </w:r>
    </w:p>
    <w:p w:rsidR="000F6427" w:rsidRDefault="000400AA"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La </w:t>
      </w:r>
      <w:r w:rsidR="00600842" w:rsidRPr="00362D33">
        <w:rPr>
          <w:rFonts w:ascii="Tahoma" w:hAnsi="Tahoma" w:cs="Tahoma"/>
          <w:sz w:val="32"/>
          <w:szCs w:val="32"/>
        </w:rPr>
        <w:t xml:space="preserve">circonscription de </w:t>
      </w:r>
      <w:r w:rsidR="000F6427">
        <w:rPr>
          <w:rFonts w:ascii="Tahoma" w:hAnsi="Tahoma" w:cs="Tahoma"/>
          <w:sz w:val="32"/>
          <w:szCs w:val="32"/>
        </w:rPr>
        <w:t xml:space="preserve">légion de gendarmerie </w:t>
      </w:r>
      <w:r w:rsidR="000F6427" w:rsidRPr="00624DBF">
        <w:rPr>
          <w:rFonts w:ascii="Tahoma" w:hAnsi="Tahoma" w:cs="Tahoma"/>
          <w:sz w:val="32"/>
          <w:szCs w:val="32"/>
        </w:rPr>
        <w:t>EST</w:t>
      </w:r>
      <w:r w:rsidRPr="00362D33">
        <w:rPr>
          <w:rFonts w:ascii="Tahoma" w:hAnsi="Tahoma" w:cs="Tahoma"/>
          <w:sz w:val="32"/>
          <w:szCs w:val="32"/>
        </w:rPr>
        <w:t xml:space="preserve"> </w:t>
      </w:r>
      <w:r w:rsidR="00600842" w:rsidRPr="00362D33">
        <w:rPr>
          <w:rFonts w:ascii="Tahoma" w:hAnsi="Tahoma" w:cs="Tahoma"/>
          <w:sz w:val="32"/>
          <w:szCs w:val="32"/>
        </w:rPr>
        <w:t xml:space="preserve">occupe près du tiers du territoire national. </w:t>
      </w:r>
    </w:p>
    <w:p w:rsidR="000F6427" w:rsidRDefault="000F6427" w:rsidP="000F6427">
      <w:pPr>
        <w:autoSpaceDE w:val="0"/>
        <w:autoSpaceDN w:val="0"/>
        <w:adjustRightInd w:val="0"/>
        <w:spacing w:after="0" w:line="360" w:lineRule="auto"/>
        <w:ind w:firstLine="708"/>
        <w:jc w:val="both"/>
        <w:rPr>
          <w:rFonts w:ascii="Tahoma" w:hAnsi="Tahoma" w:cs="Tahoma"/>
          <w:sz w:val="32"/>
          <w:szCs w:val="32"/>
        </w:rPr>
      </w:pPr>
    </w:p>
    <w:p w:rsidR="000F6427" w:rsidRPr="00362D33" w:rsidRDefault="00600842" w:rsidP="006267F4">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Avec son ouverture sur quatre pays frontaliers, elle constitue </w:t>
      </w:r>
      <w:r w:rsidR="006B36B3" w:rsidRPr="00362D33">
        <w:rPr>
          <w:rFonts w:ascii="Tahoma" w:hAnsi="Tahoma" w:cs="Tahoma"/>
          <w:sz w:val="32"/>
          <w:szCs w:val="32"/>
        </w:rPr>
        <w:t>pl</w:t>
      </w:r>
      <w:r w:rsidRPr="00362D33">
        <w:rPr>
          <w:rFonts w:ascii="Tahoma" w:hAnsi="Tahoma" w:cs="Tahoma"/>
          <w:sz w:val="32"/>
          <w:szCs w:val="32"/>
        </w:rPr>
        <w:t>usieurs portes d’entrée vers l’intérieur du pays</w:t>
      </w:r>
      <w:r w:rsidR="006B36B3" w:rsidRPr="00362D33">
        <w:rPr>
          <w:rFonts w:ascii="Tahoma" w:hAnsi="Tahoma" w:cs="Tahoma"/>
          <w:sz w:val="32"/>
          <w:szCs w:val="32"/>
        </w:rPr>
        <w:t>.</w:t>
      </w:r>
      <w:r w:rsidR="000F6427">
        <w:rPr>
          <w:rFonts w:ascii="Tahoma" w:hAnsi="Tahoma" w:cs="Tahoma"/>
          <w:sz w:val="32"/>
          <w:szCs w:val="32"/>
        </w:rPr>
        <w:t xml:space="preserve"> </w:t>
      </w:r>
      <w:r w:rsidR="006B36B3" w:rsidRPr="00362D33">
        <w:rPr>
          <w:rFonts w:ascii="Tahoma" w:hAnsi="Tahoma" w:cs="Tahoma"/>
          <w:sz w:val="32"/>
          <w:szCs w:val="32"/>
        </w:rPr>
        <w:t>C’</w:t>
      </w:r>
      <w:r w:rsidR="000F6427">
        <w:rPr>
          <w:rFonts w:ascii="Tahoma" w:hAnsi="Tahoma" w:cs="Tahoma"/>
          <w:sz w:val="32"/>
          <w:szCs w:val="32"/>
        </w:rPr>
        <w:t>est pourquoi la densification du</w:t>
      </w:r>
      <w:r w:rsidR="006B36B3" w:rsidRPr="00362D33">
        <w:rPr>
          <w:rFonts w:ascii="Tahoma" w:hAnsi="Tahoma" w:cs="Tahoma"/>
          <w:sz w:val="32"/>
          <w:szCs w:val="32"/>
        </w:rPr>
        <w:t xml:space="preserve"> maillage sécuritaire dans cette partie orientale constitue une priorité </w:t>
      </w:r>
      <w:r w:rsidR="000F6427">
        <w:rPr>
          <w:rFonts w:ascii="Tahoma" w:hAnsi="Tahoma" w:cs="Tahoma"/>
          <w:sz w:val="32"/>
          <w:szCs w:val="32"/>
        </w:rPr>
        <w:t xml:space="preserve">pour </w:t>
      </w:r>
      <w:r w:rsidR="006B36B3" w:rsidRPr="00362D33">
        <w:rPr>
          <w:rFonts w:ascii="Tahoma" w:hAnsi="Tahoma" w:cs="Tahoma"/>
          <w:sz w:val="32"/>
          <w:szCs w:val="32"/>
        </w:rPr>
        <w:t>l’Etat, et le lancement officiel des activités de la brigade de proximité de Dianké</w:t>
      </w:r>
      <w:r w:rsidR="00E31944">
        <w:rPr>
          <w:rFonts w:ascii="Tahoma" w:hAnsi="Tahoma" w:cs="Tahoma"/>
          <w:sz w:val="32"/>
          <w:szCs w:val="32"/>
        </w:rPr>
        <w:t xml:space="preserve"> </w:t>
      </w:r>
      <w:r w:rsidR="006B36B3" w:rsidRPr="00362D33">
        <w:rPr>
          <w:rFonts w:ascii="Tahoma" w:hAnsi="Tahoma" w:cs="Tahoma"/>
          <w:sz w:val="32"/>
          <w:szCs w:val="32"/>
        </w:rPr>
        <w:t xml:space="preserve">Makha, </w:t>
      </w:r>
      <w:r w:rsidR="000F6427">
        <w:rPr>
          <w:rFonts w:ascii="Tahoma" w:hAnsi="Tahoma" w:cs="Tahoma"/>
          <w:sz w:val="32"/>
          <w:szCs w:val="32"/>
        </w:rPr>
        <w:t xml:space="preserve">en est </w:t>
      </w:r>
      <w:r w:rsidR="006B36B3" w:rsidRPr="00362D33">
        <w:rPr>
          <w:rFonts w:ascii="Tahoma" w:hAnsi="Tahoma" w:cs="Tahoma"/>
          <w:sz w:val="32"/>
          <w:szCs w:val="32"/>
        </w:rPr>
        <w:t>une parfaite illustration.</w:t>
      </w:r>
    </w:p>
    <w:p w:rsidR="000F6427" w:rsidRDefault="00FF7778" w:rsidP="00362D33">
      <w:pPr>
        <w:autoSpaceDE w:val="0"/>
        <w:autoSpaceDN w:val="0"/>
        <w:adjustRightInd w:val="0"/>
        <w:spacing w:after="0" w:line="360" w:lineRule="auto"/>
        <w:jc w:val="both"/>
        <w:rPr>
          <w:rFonts w:ascii="Tahoma" w:hAnsi="Tahoma" w:cs="Tahoma"/>
          <w:sz w:val="32"/>
          <w:szCs w:val="32"/>
        </w:rPr>
      </w:pPr>
      <w:r w:rsidRPr="00362D33">
        <w:rPr>
          <w:rFonts w:ascii="Tahoma" w:hAnsi="Tahoma" w:cs="Tahoma"/>
          <w:sz w:val="32"/>
          <w:szCs w:val="32"/>
        </w:rPr>
        <w:lastRenderedPageBreak/>
        <w:tab/>
      </w:r>
      <w:r w:rsidR="000400AA" w:rsidRPr="00362D33">
        <w:rPr>
          <w:rFonts w:ascii="Tahoma" w:hAnsi="Tahoma" w:cs="Tahoma"/>
          <w:sz w:val="32"/>
          <w:szCs w:val="32"/>
        </w:rPr>
        <w:t xml:space="preserve">Dans l’immédiat et pour marquer la présence de la </w:t>
      </w:r>
      <w:r w:rsidR="00FC54C4" w:rsidRPr="00362D33">
        <w:rPr>
          <w:rFonts w:ascii="Tahoma" w:hAnsi="Tahoma" w:cs="Tahoma"/>
          <w:sz w:val="32"/>
          <w:szCs w:val="32"/>
        </w:rPr>
        <w:t>gendarmerie, la</w:t>
      </w:r>
      <w:r w:rsidR="00CD09DC" w:rsidRPr="00362D33">
        <w:rPr>
          <w:rFonts w:ascii="Tahoma" w:hAnsi="Tahoma" w:cs="Tahoma"/>
          <w:sz w:val="32"/>
          <w:szCs w:val="32"/>
        </w:rPr>
        <w:t xml:space="preserve"> brigade de proximité </w:t>
      </w:r>
      <w:r w:rsidR="000400AA" w:rsidRPr="00362D33">
        <w:rPr>
          <w:rFonts w:ascii="Tahoma" w:hAnsi="Tahoma" w:cs="Tahoma"/>
          <w:sz w:val="32"/>
          <w:szCs w:val="32"/>
        </w:rPr>
        <w:t xml:space="preserve">de </w:t>
      </w:r>
      <w:r w:rsidR="009006E0" w:rsidRPr="00362D33">
        <w:rPr>
          <w:rFonts w:ascii="Tahoma" w:hAnsi="Tahoma" w:cs="Tahoma"/>
          <w:sz w:val="32"/>
          <w:szCs w:val="32"/>
        </w:rPr>
        <w:t>Dianké</w:t>
      </w:r>
      <w:r w:rsidR="00E31944">
        <w:rPr>
          <w:rFonts w:ascii="Tahoma" w:hAnsi="Tahoma" w:cs="Tahoma"/>
          <w:sz w:val="32"/>
          <w:szCs w:val="32"/>
        </w:rPr>
        <w:t xml:space="preserve"> </w:t>
      </w:r>
      <w:r w:rsidR="009006E0" w:rsidRPr="00362D33">
        <w:rPr>
          <w:rFonts w:ascii="Tahoma" w:hAnsi="Tahoma" w:cs="Tahoma"/>
          <w:sz w:val="32"/>
          <w:szCs w:val="32"/>
        </w:rPr>
        <w:t>Makha</w:t>
      </w:r>
      <w:r w:rsidR="00E31944">
        <w:rPr>
          <w:rFonts w:ascii="Tahoma" w:hAnsi="Tahoma" w:cs="Tahoma"/>
          <w:sz w:val="32"/>
          <w:szCs w:val="32"/>
        </w:rPr>
        <w:t xml:space="preserve"> </w:t>
      </w:r>
      <w:r w:rsidR="007C217D" w:rsidRPr="00362D33">
        <w:rPr>
          <w:rFonts w:ascii="Tahoma" w:hAnsi="Tahoma" w:cs="Tahoma"/>
          <w:sz w:val="32"/>
          <w:szCs w:val="32"/>
        </w:rPr>
        <w:t>v</w:t>
      </w:r>
      <w:r w:rsidR="000400AA" w:rsidRPr="00362D33">
        <w:rPr>
          <w:rFonts w:ascii="Tahoma" w:hAnsi="Tahoma" w:cs="Tahoma"/>
          <w:sz w:val="32"/>
          <w:szCs w:val="32"/>
        </w:rPr>
        <w:t>a perm</w:t>
      </w:r>
      <w:r w:rsidR="007C217D" w:rsidRPr="00362D33">
        <w:rPr>
          <w:rFonts w:ascii="Tahoma" w:hAnsi="Tahoma" w:cs="Tahoma"/>
          <w:sz w:val="32"/>
          <w:szCs w:val="32"/>
        </w:rPr>
        <w:t>ettre</w:t>
      </w:r>
      <w:r w:rsidR="000400AA" w:rsidRPr="00362D33">
        <w:rPr>
          <w:rFonts w:ascii="Tahoma" w:hAnsi="Tahoma" w:cs="Tahoma"/>
          <w:sz w:val="32"/>
          <w:szCs w:val="32"/>
        </w:rPr>
        <w:t xml:space="preserve"> d’assurer la surveillance </w:t>
      </w:r>
      <w:r w:rsidR="00CD09DC" w:rsidRPr="00362D33">
        <w:rPr>
          <w:rFonts w:ascii="Tahoma" w:hAnsi="Tahoma" w:cs="Tahoma"/>
          <w:sz w:val="32"/>
          <w:szCs w:val="32"/>
        </w:rPr>
        <w:t>générale mais surtout de s’attaquer à</w:t>
      </w:r>
      <w:r w:rsidR="009A786F" w:rsidRPr="00362D33">
        <w:rPr>
          <w:rFonts w:ascii="Tahoma" w:hAnsi="Tahoma" w:cs="Tahoma"/>
          <w:sz w:val="32"/>
          <w:szCs w:val="32"/>
        </w:rPr>
        <w:t xml:space="preserve"> l</w:t>
      </w:r>
      <w:r w:rsidR="00793F51" w:rsidRPr="00362D33">
        <w:rPr>
          <w:rFonts w:ascii="Tahoma" w:hAnsi="Tahoma" w:cs="Tahoma"/>
          <w:sz w:val="32"/>
          <w:szCs w:val="32"/>
        </w:rPr>
        <w:t>a</w:t>
      </w:r>
      <w:r w:rsidR="00FC54C4">
        <w:rPr>
          <w:rFonts w:ascii="Tahoma" w:hAnsi="Tahoma" w:cs="Tahoma"/>
          <w:sz w:val="32"/>
          <w:szCs w:val="32"/>
        </w:rPr>
        <w:t xml:space="preserve"> </w:t>
      </w:r>
      <w:r w:rsidR="00793F51" w:rsidRPr="00362D33">
        <w:rPr>
          <w:rFonts w:ascii="Tahoma" w:hAnsi="Tahoma" w:cs="Tahoma"/>
          <w:sz w:val="32"/>
          <w:szCs w:val="32"/>
        </w:rPr>
        <w:t>coupe illicite de bois</w:t>
      </w:r>
      <w:r w:rsidR="009006E0" w:rsidRPr="00362D33">
        <w:rPr>
          <w:rFonts w:ascii="Tahoma" w:hAnsi="Tahoma" w:cs="Tahoma"/>
          <w:sz w:val="32"/>
          <w:szCs w:val="32"/>
        </w:rPr>
        <w:t xml:space="preserve">, </w:t>
      </w:r>
      <w:r w:rsidR="00CD09DC" w:rsidRPr="00362D33">
        <w:rPr>
          <w:rFonts w:ascii="Tahoma" w:hAnsi="Tahoma" w:cs="Tahoma"/>
          <w:sz w:val="32"/>
          <w:szCs w:val="32"/>
        </w:rPr>
        <w:t xml:space="preserve">à </w:t>
      </w:r>
      <w:r w:rsidR="00793F51" w:rsidRPr="00362D33">
        <w:rPr>
          <w:rFonts w:ascii="Tahoma" w:hAnsi="Tahoma" w:cs="Tahoma"/>
          <w:sz w:val="32"/>
          <w:szCs w:val="32"/>
        </w:rPr>
        <w:t xml:space="preserve">la criminalité faunique, </w:t>
      </w:r>
      <w:r w:rsidR="00CD09DC" w:rsidRPr="00362D33">
        <w:rPr>
          <w:rFonts w:ascii="Tahoma" w:hAnsi="Tahoma" w:cs="Tahoma"/>
          <w:sz w:val="32"/>
          <w:szCs w:val="32"/>
        </w:rPr>
        <w:t>au</w:t>
      </w:r>
      <w:r w:rsidR="009006E0" w:rsidRPr="00362D33">
        <w:rPr>
          <w:rFonts w:ascii="Tahoma" w:hAnsi="Tahoma" w:cs="Tahoma"/>
          <w:sz w:val="32"/>
          <w:szCs w:val="32"/>
        </w:rPr>
        <w:t xml:space="preserve"> vol de bétail et </w:t>
      </w:r>
      <w:r w:rsidR="003500E0">
        <w:rPr>
          <w:rFonts w:ascii="Tahoma" w:hAnsi="Tahoma" w:cs="Tahoma"/>
          <w:sz w:val="32"/>
          <w:szCs w:val="32"/>
        </w:rPr>
        <w:t>au grand banditisme devenu préoccupant</w:t>
      </w:r>
      <w:r w:rsidR="001235A6" w:rsidRPr="00362D33">
        <w:rPr>
          <w:rFonts w:ascii="Tahoma" w:hAnsi="Tahoma" w:cs="Tahoma"/>
          <w:sz w:val="32"/>
          <w:szCs w:val="32"/>
        </w:rPr>
        <w:t xml:space="preserve">. </w:t>
      </w:r>
    </w:p>
    <w:p w:rsidR="000F6427" w:rsidRDefault="000F6427" w:rsidP="00362D33">
      <w:pPr>
        <w:autoSpaceDE w:val="0"/>
        <w:autoSpaceDN w:val="0"/>
        <w:adjustRightInd w:val="0"/>
        <w:spacing w:after="0" w:line="360" w:lineRule="auto"/>
        <w:jc w:val="both"/>
        <w:rPr>
          <w:rFonts w:ascii="Tahoma" w:hAnsi="Tahoma" w:cs="Tahoma"/>
          <w:sz w:val="32"/>
          <w:szCs w:val="32"/>
        </w:rPr>
      </w:pPr>
    </w:p>
    <w:p w:rsidR="000400AA" w:rsidRDefault="00CE637C"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Ils</w:t>
      </w:r>
      <w:r w:rsidR="001235A6" w:rsidRPr="00362D33">
        <w:rPr>
          <w:rFonts w:ascii="Tahoma" w:hAnsi="Tahoma" w:cs="Tahoma"/>
          <w:sz w:val="32"/>
          <w:szCs w:val="32"/>
        </w:rPr>
        <w:t xml:space="preserve"> constituent l</w:t>
      </w:r>
      <w:r w:rsidR="000400AA" w:rsidRPr="00362D33">
        <w:rPr>
          <w:rFonts w:ascii="Tahoma" w:hAnsi="Tahoma" w:cs="Tahoma"/>
          <w:sz w:val="32"/>
          <w:szCs w:val="32"/>
        </w:rPr>
        <w:t>es défis</w:t>
      </w:r>
      <w:r w:rsidR="00FC54C4">
        <w:rPr>
          <w:rFonts w:ascii="Tahoma" w:hAnsi="Tahoma" w:cs="Tahoma"/>
          <w:sz w:val="32"/>
          <w:szCs w:val="32"/>
        </w:rPr>
        <w:t xml:space="preserve"> </w:t>
      </w:r>
      <w:r w:rsidR="000400AA" w:rsidRPr="00362D33">
        <w:rPr>
          <w:rFonts w:ascii="Tahoma" w:hAnsi="Tahoma" w:cs="Tahoma"/>
          <w:sz w:val="32"/>
          <w:szCs w:val="32"/>
        </w:rPr>
        <w:t>les plus importants et les plus urgents à relever dans cette zone</w:t>
      </w:r>
      <w:r w:rsidR="000F6427">
        <w:rPr>
          <w:rFonts w:ascii="Tahoma" w:hAnsi="Tahoma" w:cs="Tahoma"/>
          <w:sz w:val="32"/>
          <w:szCs w:val="32"/>
        </w:rPr>
        <w:t xml:space="preserve"> </w:t>
      </w:r>
      <w:r w:rsidR="000400AA" w:rsidRPr="00362D33">
        <w:rPr>
          <w:rFonts w:ascii="Tahoma" w:hAnsi="Tahoma" w:cs="Tahoma"/>
          <w:sz w:val="32"/>
          <w:szCs w:val="32"/>
        </w:rPr>
        <w:t xml:space="preserve">car il est impératif de mettre un terme </w:t>
      </w:r>
      <w:r w:rsidR="001235A6" w:rsidRPr="00362D33">
        <w:rPr>
          <w:rFonts w:ascii="Tahoma" w:hAnsi="Tahoma" w:cs="Tahoma"/>
          <w:sz w:val="32"/>
          <w:szCs w:val="32"/>
        </w:rPr>
        <w:t xml:space="preserve">à </w:t>
      </w:r>
      <w:r w:rsidR="00CD09DC" w:rsidRPr="00362D33">
        <w:rPr>
          <w:rFonts w:ascii="Tahoma" w:hAnsi="Tahoma" w:cs="Tahoma"/>
          <w:sz w:val="32"/>
          <w:szCs w:val="32"/>
        </w:rPr>
        <w:t>ces fléaux</w:t>
      </w:r>
      <w:r w:rsidR="001235A6" w:rsidRPr="00362D33">
        <w:rPr>
          <w:rFonts w:ascii="Tahoma" w:hAnsi="Tahoma" w:cs="Tahoma"/>
          <w:sz w:val="32"/>
          <w:szCs w:val="32"/>
        </w:rPr>
        <w:t xml:space="preserve">. </w:t>
      </w:r>
    </w:p>
    <w:p w:rsidR="000F6427" w:rsidRPr="00362D33" w:rsidRDefault="000F6427" w:rsidP="000F6427">
      <w:pPr>
        <w:autoSpaceDE w:val="0"/>
        <w:autoSpaceDN w:val="0"/>
        <w:adjustRightInd w:val="0"/>
        <w:spacing w:after="0" w:line="360" w:lineRule="auto"/>
        <w:ind w:firstLine="708"/>
        <w:jc w:val="both"/>
        <w:rPr>
          <w:rFonts w:ascii="Tahoma" w:hAnsi="Tahoma" w:cs="Tahoma"/>
          <w:sz w:val="32"/>
          <w:szCs w:val="32"/>
        </w:rPr>
      </w:pPr>
    </w:p>
    <w:p w:rsidR="000F6427" w:rsidRDefault="00934922"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J’attends en particulier de la gendarmerie qu’elle poursuive son adaptation </w:t>
      </w:r>
      <w:r w:rsidR="00793F51" w:rsidRPr="00362D33">
        <w:rPr>
          <w:rFonts w:ascii="Tahoma" w:hAnsi="Tahoma" w:cs="Tahoma"/>
          <w:sz w:val="32"/>
          <w:szCs w:val="32"/>
        </w:rPr>
        <w:t>à ces</w:t>
      </w:r>
      <w:r w:rsidRPr="00362D33">
        <w:rPr>
          <w:rFonts w:ascii="Tahoma" w:hAnsi="Tahoma" w:cs="Tahoma"/>
          <w:sz w:val="32"/>
          <w:szCs w:val="32"/>
        </w:rPr>
        <w:t xml:space="preserve"> phénomènes délictuels : c’est tout l’enjeu de la cré</w:t>
      </w:r>
      <w:r w:rsidR="003500E0">
        <w:rPr>
          <w:rFonts w:ascii="Tahoma" w:hAnsi="Tahoma" w:cs="Tahoma"/>
          <w:sz w:val="32"/>
          <w:szCs w:val="32"/>
        </w:rPr>
        <w:t>ation d’une véritable brigade</w:t>
      </w:r>
      <w:r w:rsidR="006D3A0B" w:rsidRPr="00362D33">
        <w:rPr>
          <w:rFonts w:ascii="Tahoma" w:hAnsi="Tahoma" w:cs="Tahoma"/>
          <w:sz w:val="32"/>
          <w:szCs w:val="32"/>
        </w:rPr>
        <w:t xml:space="preserve"> de proximité</w:t>
      </w:r>
      <w:r w:rsidRPr="00362D33">
        <w:rPr>
          <w:rFonts w:ascii="Tahoma" w:hAnsi="Tahoma" w:cs="Tahoma"/>
          <w:sz w:val="32"/>
          <w:szCs w:val="32"/>
        </w:rPr>
        <w:t xml:space="preserve">. </w:t>
      </w:r>
    </w:p>
    <w:p w:rsidR="000F6427" w:rsidRDefault="000F6427" w:rsidP="000F6427">
      <w:pPr>
        <w:autoSpaceDE w:val="0"/>
        <w:autoSpaceDN w:val="0"/>
        <w:adjustRightInd w:val="0"/>
        <w:spacing w:after="0" w:line="360" w:lineRule="auto"/>
        <w:ind w:firstLine="708"/>
        <w:jc w:val="both"/>
        <w:rPr>
          <w:rFonts w:ascii="Tahoma" w:hAnsi="Tahoma" w:cs="Tahoma"/>
          <w:sz w:val="32"/>
          <w:szCs w:val="32"/>
        </w:rPr>
      </w:pPr>
    </w:p>
    <w:p w:rsidR="001675CB" w:rsidRPr="00362D33" w:rsidRDefault="006D3A0B"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Il s’agit d’</w:t>
      </w:r>
      <w:r w:rsidR="00934922" w:rsidRPr="00362D33">
        <w:rPr>
          <w:rFonts w:ascii="Tahoma" w:hAnsi="Tahoma" w:cs="Tahoma"/>
          <w:sz w:val="32"/>
          <w:szCs w:val="32"/>
        </w:rPr>
        <w:t>assurer à tous nos concitoyens un égal accès à la sécurité, quel que soit leur lieu de résidence</w:t>
      </w:r>
      <w:r w:rsidRPr="00362D33">
        <w:rPr>
          <w:rFonts w:ascii="Tahoma" w:hAnsi="Tahoma" w:cs="Tahoma"/>
          <w:sz w:val="32"/>
          <w:szCs w:val="32"/>
        </w:rPr>
        <w:t xml:space="preserve">. </w:t>
      </w:r>
      <w:r w:rsidR="003500E0">
        <w:rPr>
          <w:rFonts w:ascii="Tahoma" w:hAnsi="Tahoma" w:cs="Tahoma"/>
          <w:sz w:val="32"/>
          <w:szCs w:val="32"/>
        </w:rPr>
        <w:t xml:space="preserve">En effet, </w:t>
      </w:r>
      <w:r w:rsidRPr="003500E0">
        <w:rPr>
          <w:rFonts w:ascii="Tahoma" w:hAnsi="Tahoma" w:cs="Tahoma"/>
          <w:b/>
          <w:sz w:val="32"/>
          <w:szCs w:val="32"/>
        </w:rPr>
        <w:t>« La connaissance des gens et des lieux »</w:t>
      </w:r>
      <w:r w:rsidRPr="00362D33">
        <w:rPr>
          <w:rFonts w:ascii="Tahoma" w:hAnsi="Tahoma" w:cs="Tahoma"/>
          <w:sz w:val="32"/>
          <w:szCs w:val="32"/>
        </w:rPr>
        <w:t xml:space="preserve"> a toujours été l’essence du service des unités de la gendarmerie territoriale.</w:t>
      </w:r>
    </w:p>
    <w:p w:rsidR="001675CB" w:rsidRPr="00FB6FC0" w:rsidRDefault="001675CB" w:rsidP="00FB6FC0">
      <w:pPr>
        <w:spacing w:after="0"/>
        <w:jc w:val="both"/>
        <w:rPr>
          <w:rFonts w:ascii="Tahoma" w:hAnsi="Tahoma" w:cs="Tahoma"/>
          <w:sz w:val="28"/>
          <w:szCs w:val="28"/>
        </w:rPr>
      </w:pPr>
    </w:p>
    <w:p w:rsidR="000F6427" w:rsidRDefault="000F6427" w:rsidP="00362D33">
      <w:pPr>
        <w:autoSpaceDE w:val="0"/>
        <w:autoSpaceDN w:val="0"/>
        <w:adjustRightInd w:val="0"/>
        <w:spacing w:after="0" w:line="360" w:lineRule="auto"/>
        <w:jc w:val="both"/>
        <w:rPr>
          <w:rFonts w:ascii="Tahoma" w:hAnsi="Tahoma" w:cs="Tahoma"/>
          <w:b/>
          <w:bCs/>
          <w:iCs/>
          <w:sz w:val="32"/>
          <w:szCs w:val="32"/>
        </w:rPr>
      </w:pPr>
      <w:r>
        <w:rPr>
          <w:rFonts w:ascii="Tahoma" w:hAnsi="Tahoma" w:cs="Tahoma"/>
          <w:b/>
          <w:bCs/>
          <w:iCs/>
          <w:sz w:val="32"/>
          <w:szCs w:val="32"/>
        </w:rPr>
        <w:t>Monsieur le Maire ;</w:t>
      </w:r>
    </w:p>
    <w:p w:rsidR="000400AA" w:rsidRPr="000F6427" w:rsidRDefault="000F6427" w:rsidP="00362D33">
      <w:pPr>
        <w:autoSpaceDE w:val="0"/>
        <w:autoSpaceDN w:val="0"/>
        <w:adjustRightInd w:val="0"/>
        <w:spacing w:after="0" w:line="360" w:lineRule="auto"/>
        <w:jc w:val="both"/>
        <w:rPr>
          <w:rFonts w:ascii="Tahoma" w:hAnsi="Tahoma" w:cs="Tahoma"/>
          <w:b/>
          <w:bCs/>
          <w:iCs/>
          <w:sz w:val="32"/>
          <w:szCs w:val="32"/>
        </w:rPr>
      </w:pPr>
      <w:r>
        <w:rPr>
          <w:rFonts w:ascii="Tahoma" w:hAnsi="Tahoma" w:cs="Tahoma"/>
          <w:b/>
          <w:bCs/>
          <w:iCs/>
          <w:sz w:val="32"/>
          <w:szCs w:val="32"/>
        </w:rPr>
        <w:t>C</w:t>
      </w:r>
      <w:r w:rsidR="000400AA" w:rsidRPr="000F6427">
        <w:rPr>
          <w:rFonts w:ascii="Tahoma" w:hAnsi="Tahoma" w:cs="Tahoma"/>
          <w:b/>
          <w:bCs/>
          <w:iCs/>
          <w:sz w:val="32"/>
          <w:szCs w:val="32"/>
        </w:rPr>
        <w:t xml:space="preserve">hères populations de </w:t>
      </w:r>
      <w:r w:rsidR="000D1A2D" w:rsidRPr="000F6427">
        <w:rPr>
          <w:rFonts w:ascii="Tahoma" w:hAnsi="Tahoma" w:cs="Tahoma"/>
          <w:b/>
          <w:bCs/>
          <w:iCs/>
          <w:sz w:val="32"/>
          <w:szCs w:val="32"/>
        </w:rPr>
        <w:t xml:space="preserve">Dianké </w:t>
      </w:r>
      <w:r w:rsidR="001235A6" w:rsidRPr="000F6427">
        <w:rPr>
          <w:rFonts w:ascii="Tahoma" w:hAnsi="Tahoma" w:cs="Tahoma"/>
          <w:b/>
          <w:bCs/>
          <w:iCs/>
          <w:sz w:val="32"/>
          <w:szCs w:val="32"/>
        </w:rPr>
        <w:t>Makha</w:t>
      </w:r>
      <w:r>
        <w:rPr>
          <w:rFonts w:ascii="Tahoma" w:hAnsi="Tahoma" w:cs="Tahoma"/>
          <w:b/>
          <w:bCs/>
          <w:iCs/>
          <w:sz w:val="32"/>
          <w:szCs w:val="32"/>
        </w:rPr>
        <w:t xml:space="preserve"> ; </w:t>
      </w:r>
    </w:p>
    <w:p w:rsidR="000F6427" w:rsidRDefault="006B36B3"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L</w:t>
      </w:r>
      <w:r w:rsidR="000400AA" w:rsidRPr="00362D33">
        <w:rPr>
          <w:rFonts w:ascii="Tahoma" w:hAnsi="Tahoma" w:cs="Tahoma"/>
          <w:sz w:val="32"/>
          <w:szCs w:val="32"/>
        </w:rPr>
        <w:t xml:space="preserve">a sécurité publique </w:t>
      </w:r>
      <w:r w:rsidRPr="00362D33">
        <w:rPr>
          <w:rFonts w:ascii="Tahoma" w:hAnsi="Tahoma" w:cs="Tahoma"/>
          <w:sz w:val="32"/>
          <w:szCs w:val="32"/>
        </w:rPr>
        <w:t xml:space="preserve">ne peut être assurer </w:t>
      </w:r>
      <w:r w:rsidR="003174FF" w:rsidRPr="00362D33">
        <w:rPr>
          <w:rFonts w:ascii="Tahoma" w:hAnsi="Tahoma" w:cs="Tahoma"/>
          <w:sz w:val="32"/>
          <w:szCs w:val="32"/>
        </w:rPr>
        <w:t>convenablement sans une</w:t>
      </w:r>
      <w:r w:rsidR="000F6427">
        <w:rPr>
          <w:rFonts w:ascii="Tahoma" w:hAnsi="Tahoma" w:cs="Tahoma"/>
          <w:sz w:val="32"/>
          <w:szCs w:val="32"/>
        </w:rPr>
        <w:t xml:space="preserve"> </w:t>
      </w:r>
      <w:r w:rsidR="003174FF" w:rsidRPr="00362D33">
        <w:rPr>
          <w:rFonts w:ascii="Tahoma" w:hAnsi="Tahoma" w:cs="Tahoma"/>
          <w:sz w:val="32"/>
          <w:szCs w:val="32"/>
        </w:rPr>
        <w:t>participation active</w:t>
      </w:r>
      <w:r w:rsidR="000F6427">
        <w:rPr>
          <w:rFonts w:ascii="Tahoma" w:hAnsi="Tahoma" w:cs="Tahoma"/>
          <w:sz w:val="32"/>
          <w:szCs w:val="32"/>
        </w:rPr>
        <w:t xml:space="preserve"> </w:t>
      </w:r>
      <w:r w:rsidR="003174FF" w:rsidRPr="00362D33">
        <w:rPr>
          <w:rFonts w:ascii="Tahoma" w:hAnsi="Tahoma" w:cs="Tahoma"/>
          <w:sz w:val="32"/>
          <w:szCs w:val="32"/>
        </w:rPr>
        <w:t>de la population</w:t>
      </w:r>
      <w:r w:rsidR="000400AA" w:rsidRPr="00362D33">
        <w:rPr>
          <w:rFonts w:ascii="Tahoma" w:hAnsi="Tahoma" w:cs="Tahoma"/>
          <w:sz w:val="32"/>
          <w:szCs w:val="32"/>
        </w:rPr>
        <w:t xml:space="preserve">. </w:t>
      </w:r>
    </w:p>
    <w:p w:rsidR="000F6427" w:rsidRDefault="000F6427" w:rsidP="000F6427">
      <w:pPr>
        <w:autoSpaceDE w:val="0"/>
        <w:autoSpaceDN w:val="0"/>
        <w:adjustRightInd w:val="0"/>
        <w:spacing w:after="0" w:line="360" w:lineRule="auto"/>
        <w:ind w:firstLine="708"/>
        <w:jc w:val="both"/>
        <w:rPr>
          <w:rFonts w:ascii="Tahoma" w:hAnsi="Tahoma" w:cs="Tahoma"/>
          <w:sz w:val="32"/>
          <w:szCs w:val="32"/>
        </w:rPr>
      </w:pPr>
    </w:p>
    <w:p w:rsidR="000400AA" w:rsidRDefault="003174FF"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lastRenderedPageBreak/>
        <w:t>Ainsi</w:t>
      </w:r>
      <w:r w:rsidR="000400AA" w:rsidRPr="00362D33">
        <w:rPr>
          <w:rFonts w:ascii="Tahoma" w:hAnsi="Tahoma" w:cs="Tahoma"/>
          <w:sz w:val="32"/>
          <w:szCs w:val="32"/>
        </w:rPr>
        <w:t xml:space="preserve">, votre collaboration et votre soutien </w:t>
      </w:r>
      <w:r w:rsidRPr="00362D33">
        <w:rPr>
          <w:rFonts w:ascii="Tahoma" w:hAnsi="Tahoma" w:cs="Tahoma"/>
          <w:sz w:val="32"/>
          <w:szCs w:val="32"/>
        </w:rPr>
        <w:t>sont particulièrement attendus</w:t>
      </w:r>
      <w:r w:rsidR="000400AA" w:rsidRPr="00362D33">
        <w:rPr>
          <w:rFonts w:ascii="Tahoma" w:hAnsi="Tahoma" w:cs="Tahoma"/>
          <w:sz w:val="32"/>
          <w:szCs w:val="32"/>
        </w:rPr>
        <w:t>.</w:t>
      </w:r>
      <w:r w:rsidR="000F6427">
        <w:rPr>
          <w:rFonts w:ascii="Tahoma" w:hAnsi="Tahoma" w:cs="Tahoma"/>
          <w:sz w:val="32"/>
          <w:szCs w:val="32"/>
        </w:rPr>
        <w:t xml:space="preserve"> </w:t>
      </w:r>
      <w:r w:rsidRPr="00362D33">
        <w:rPr>
          <w:rFonts w:ascii="Tahoma" w:hAnsi="Tahoma" w:cs="Tahoma"/>
          <w:sz w:val="32"/>
          <w:szCs w:val="32"/>
        </w:rPr>
        <w:t>Il est du devoir de chaque citoyen de participer à la sécurité collective afin d</w:t>
      </w:r>
      <w:r w:rsidR="000F6427">
        <w:rPr>
          <w:rFonts w:ascii="Tahoma" w:hAnsi="Tahoma" w:cs="Tahoma"/>
          <w:sz w:val="32"/>
          <w:szCs w:val="32"/>
        </w:rPr>
        <w:t>e préserver ce commun vouloir</w:t>
      </w:r>
      <w:r w:rsidRPr="00362D33">
        <w:rPr>
          <w:rFonts w:ascii="Tahoma" w:hAnsi="Tahoma" w:cs="Tahoma"/>
          <w:sz w:val="32"/>
          <w:szCs w:val="32"/>
        </w:rPr>
        <w:t xml:space="preserve"> vivre ensemble, qui est le socle de notre Nation</w:t>
      </w:r>
      <w:r w:rsidR="000400AA" w:rsidRPr="00362D33">
        <w:rPr>
          <w:rFonts w:ascii="Tahoma" w:hAnsi="Tahoma" w:cs="Tahoma"/>
          <w:sz w:val="32"/>
          <w:szCs w:val="32"/>
        </w:rPr>
        <w:t>.</w:t>
      </w:r>
    </w:p>
    <w:p w:rsidR="000F6427" w:rsidRPr="00362D33" w:rsidRDefault="000F6427" w:rsidP="000F6427">
      <w:pPr>
        <w:autoSpaceDE w:val="0"/>
        <w:autoSpaceDN w:val="0"/>
        <w:adjustRightInd w:val="0"/>
        <w:spacing w:after="0" w:line="360" w:lineRule="auto"/>
        <w:ind w:firstLine="708"/>
        <w:jc w:val="both"/>
        <w:rPr>
          <w:rFonts w:ascii="Tahoma" w:hAnsi="Tahoma" w:cs="Tahoma"/>
          <w:sz w:val="32"/>
          <w:szCs w:val="32"/>
        </w:rPr>
      </w:pPr>
    </w:p>
    <w:p w:rsidR="006D3A0B" w:rsidRPr="00362D33" w:rsidRDefault="00AA2903"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En retour</w:t>
      </w:r>
      <w:r w:rsidR="006D3A0B" w:rsidRPr="00362D33">
        <w:rPr>
          <w:rFonts w:ascii="Tahoma" w:hAnsi="Tahoma" w:cs="Tahoma"/>
          <w:sz w:val="32"/>
          <w:szCs w:val="32"/>
        </w:rPr>
        <w:t xml:space="preserve">, </w:t>
      </w:r>
      <w:r w:rsidRPr="00362D33">
        <w:rPr>
          <w:rFonts w:ascii="Tahoma" w:hAnsi="Tahoma" w:cs="Tahoma"/>
          <w:sz w:val="32"/>
          <w:szCs w:val="32"/>
        </w:rPr>
        <w:t xml:space="preserve">je puis vous </w:t>
      </w:r>
      <w:r w:rsidR="000F6427">
        <w:rPr>
          <w:rFonts w:ascii="Tahoma" w:hAnsi="Tahoma" w:cs="Tahoma"/>
          <w:sz w:val="32"/>
          <w:szCs w:val="32"/>
        </w:rPr>
        <w:t>assurer</w:t>
      </w:r>
      <w:r w:rsidRPr="00362D33">
        <w:rPr>
          <w:rFonts w:ascii="Tahoma" w:hAnsi="Tahoma" w:cs="Tahoma"/>
          <w:sz w:val="32"/>
          <w:szCs w:val="32"/>
        </w:rPr>
        <w:t xml:space="preserve"> que les forces de défense et de sécurité mettront</w:t>
      </w:r>
      <w:r w:rsidR="000F6427">
        <w:rPr>
          <w:rFonts w:ascii="Tahoma" w:hAnsi="Tahoma" w:cs="Tahoma"/>
          <w:sz w:val="32"/>
          <w:szCs w:val="32"/>
        </w:rPr>
        <w:t xml:space="preserve"> </w:t>
      </w:r>
      <w:r w:rsidRPr="00362D33">
        <w:rPr>
          <w:rFonts w:ascii="Tahoma" w:hAnsi="Tahoma" w:cs="Tahoma"/>
          <w:sz w:val="32"/>
          <w:szCs w:val="32"/>
        </w:rPr>
        <w:t xml:space="preserve">tout </w:t>
      </w:r>
      <w:r w:rsidR="006D3A0B" w:rsidRPr="00362D33">
        <w:rPr>
          <w:rFonts w:ascii="Tahoma" w:hAnsi="Tahoma" w:cs="Tahoma"/>
          <w:sz w:val="32"/>
          <w:szCs w:val="32"/>
        </w:rPr>
        <w:t>en œuvre pour qu’il n’y ait pas de forme de délinquance tol</w:t>
      </w:r>
      <w:r w:rsidRPr="00362D33">
        <w:rPr>
          <w:rFonts w:ascii="Tahoma" w:hAnsi="Tahoma" w:cs="Tahoma"/>
          <w:sz w:val="32"/>
          <w:szCs w:val="32"/>
        </w:rPr>
        <w:t>érée</w:t>
      </w:r>
      <w:r w:rsidR="006D3A0B" w:rsidRPr="00362D33">
        <w:rPr>
          <w:rFonts w:ascii="Tahoma" w:hAnsi="Tahoma" w:cs="Tahoma"/>
          <w:sz w:val="32"/>
          <w:szCs w:val="32"/>
        </w:rPr>
        <w:t>.</w:t>
      </w:r>
    </w:p>
    <w:p w:rsidR="00AA2903" w:rsidRDefault="00AA2903" w:rsidP="00FB6FC0">
      <w:pPr>
        <w:spacing w:after="0"/>
        <w:jc w:val="both"/>
        <w:rPr>
          <w:rFonts w:ascii="Tahoma" w:hAnsi="Tahoma" w:cs="Tahoma"/>
          <w:b/>
          <w:sz w:val="28"/>
          <w:szCs w:val="28"/>
        </w:rPr>
      </w:pPr>
    </w:p>
    <w:p w:rsidR="000400AA" w:rsidRPr="000F6427" w:rsidRDefault="00793F51" w:rsidP="00362D33">
      <w:pPr>
        <w:autoSpaceDE w:val="0"/>
        <w:autoSpaceDN w:val="0"/>
        <w:adjustRightInd w:val="0"/>
        <w:spacing w:after="0" w:line="360" w:lineRule="auto"/>
        <w:jc w:val="both"/>
        <w:rPr>
          <w:rFonts w:ascii="Tahoma" w:hAnsi="Tahoma" w:cs="Tahoma"/>
          <w:b/>
          <w:bCs/>
          <w:iCs/>
          <w:sz w:val="32"/>
          <w:szCs w:val="32"/>
        </w:rPr>
      </w:pPr>
      <w:r w:rsidRPr="000F6427">
        <w:rPr>
          <w:rFonts w:ascii="Tahoma" w:hAnsi="Tahoma" w:cs="Tahoma"/>
          <w:b/>
          <w:bCs/>
          <w:iCs/>
          <w:sz w:val="32"/>
          <w:szCs w:val="32"/>
        </w:rPr>
        <w:t>G</w:t>
      </w:r>
      <w:r w:rsidR="000400AA" w:rsidRPr="000F6427">
        <w:rPr>
          <w:rFonts w:ascii="Tahoma" w:hAnsi="Tahoma" w:cs="Tahoma"/>
          <w:b/>
          <w:bCs/>
          <w:iCs/>
          <w:sz w:val="32"/>
          <w:szCs w:val="32"/>
        </w:rPr>
        <w:t xml:space="preserve">radés, </w:t>
      </w:r>
      <w:r w:rsidR="000F6427">
        <w:rPr>
          <w:rFonts w:ascii="Tahoma" w:hAnsi="Tahoma" w:cs="Tahoma"/>
          <w:b/>
          <w:bCs/>
          <w:iCs/>
          <w:sz w:val="32"/>
          <w:szCs w:val="32"/>
        </w:rPr>
        <w:t>g</w:t>
      </w:r>
      <w:r w:rsidR="000400AA" w:rsidRPr="000F6427">
        <w:rPr>
          <w:rFonts w:ascii="Tahoma" w:hAnsi="Tahoma" w:cs="Tahoma"/>
          <w:b/>
          <w:bCs/>
          <w:iCs/>
          <w:sz w:val="32"/>
          <w:szCs w:val="32"/>
        </w:rPr>
        <w:t xml:space="preserve">endarmes </w:t>
      </w:r>
      <w:r w:rsidRPr="000F6427">
        <w:rPr>
          <w:rFonts w:ascii="Tahoma" w:hAnsi="Tahoma" w:cs="Tahoma"/>
          <w:b/>
          <w:bCs/>
          <w:iCs/>
          <w:sz w:val="32"/>
          <w:szCs w:val="32"/>
        </w:rPr>
        <w:t>de la brigade de</w:t>
      </w:r>
      <w:r w:rsidR="00EC51C1" w:rsidRPr="000F6427">
        <w:rPr>
          <w:rFonts w:ascii="Tahoma" w:hAnsi="Tahoma" w:cs="Tahoma"/>
          <w:b/>
          <w:bCs/>
          <w:iCs/>
          <w:sz w:val="32"/>
          <w:szCs w:val="32"/>
        </w:rPr>
        <w:t xml:space="preserve"> proximité de</w:t>
      </w:r>
      <w:r w:rsidR="00E31944" w:rsidRPr="000F6427">
        <w:rPr>
          <w:rFonts w:ascii="Tahoma" w:hAnsi="Tahoma" w:cs="Tahoma"/>
          <w:b/>
          <w:bCs/>
          <w:iCs/>
          <w:sz w:val="32"/>
          <w:szCs w:val="32"/>
        </w:rPr>
        <w:t xml:space="preserve"> </w:t>
      </w:r>
      <w:r w:rsidRPr="000F6427">
        <w:rPr>
          <w:rFonts w:ascii="Tahoma" w:hAnsi="Tahoma" w:cs="Tahoma"/>
          <w:b/>
          <w:bCs/>
          <w:iCs/>
          <w:sz w:val="32"/>
          <w:szCs w:val="32"/>
        </w:rPr>
        <w:t>Dianké</w:t>
      </w:r>
      <w:r w:rsidR="00E31944" w:rsidRPr="000F6427">
        <w:rPr>
          <w:rFonts w:ascii="Tahoma" w:hAnsi="Tahoma" w:cs="Tahoma"/>
          <w:b/>
          <w:bCs/>
          <w:iCs/>
          <w:sz w:val="32"/>
          <w:szCs w:val="32"/>
        </w:rPr>
        <w:t xml:space="preserve"> </w:t>
      </w:r>
      <w:r w:rsidRPr="000F6427">
        <w:rPr>
          <w:rFonts w:ascii="Tahoma" w:hAnsi="Tahoma" w:cs="Tahoma"/>
          <w:b/>
          <w:bCs/>
          <w:iCs/>
          <w:sz w:val="32"/>
          <w:szCs w:val="32"/>
        </w:rPr>
        <w:t>Makha</w:t>
      </w:r>
      <w:r w:rsidR="000F6427">
        <w:rPr>
          <w:rFonts w:ascii="Tahoma" w:hAnsi="Tahoma" w:cs="Tahoma"/>
          <w:b/>
          <w:bCs/>
          <w:iCs/>
          <w:sz w:val="32"/>
          <w:szCs w:val="32"/>
        </w:rPr>
        <w:t> ;</w:t>
      </w:r>
    </w:p>
    <w:p w:rsidR="000F6427" w:rsidRDefault="000400AA"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Je vous </w:t>
      </w:r>
      <w:r w:rsidR="00AA2903" w:rsidRPr="00362D33">
        <w:rPr>
          <w:rFonts w:ascii="Tahoma" w:hAnsi="Tahoma" w:cs="Tahoma"/>
          <w:sz w:val="32"/>
          <w:szCs w:val="32"/>
        </w:rPr>
        <w:t>renouvelle ma confiance et mon soutien.</w:t>
      </w:r>
    </w:p>
    <w:p w:rsidR="000F6427" w:rsidRDefault="000F6427" w:rsidP="000F6427">
      <w:pPr>
        <w:autoSpaceDE w:val="0"/>
        <w:autoSpaceDN w:val="0"/>
        <w:adjustRightInd w:val="0"/>
        <w:spacing w:after="0" w:line="360" w:lineRule="auto"/>
        <w:ind w:firstLine="708"/>
        <w:jc w:val="both"/>
        <w:rPr>
          <w:rFonts w:ascii="Tahoma" w:hAnsi="Tahoma" w:cs="Tahoma"/>
          <w:sz w:val="32"/>
          <w:szCs w:val="32"/>
        </w:rPr>
      </w:pPr>
    </w:p>
    <w:p w:rsidR="000400AA" w:rsidRDefault="00AA2903" w:rsidP="000F6427">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 xml:space="preserve">Je vous </w:t>
      </w:r>
      <w:r w:rsidR="002E0A36" w:rsidRPr="00362D33">
        <w:rPr>
          <w:rFonts w:ascii="Tahoma" w:hAnsi="Tahoma" w:cs="Tahoma"/>
          <w:sz w:val="32"/>
          <w:szCs w:val="32"/>
        </w:rPr>
        <w:t>invite</w:t>
      </w:r>
      <w:r w:rsidR="000400AA" w:rsidRPr="00362D33">
        <w:rPr>
          <w:rFonts w:ascii="Tahoma" w:hAnsi="Tahoma" w:cs="Tahoma"/>
          <w:sz w:val="32"/>
          <w:szCs w:val="32"/>
        </w:rPr>
        <w:t xml:space="preserve"> à prendre </w:t>
      </w:r>
      <w:r w:rsidR="002E0A36" w:rsidRPr="00362D33">
        <w:rPr>
          <w:rFonts w:ascii="Tahoma" w:hAnsi="Tahoma" w:cs="Tahoma"/>
          <w:sz w:val="32"/>
          <w:szCs w:val="32"/>
        </w:rPr>
        <w:t>soin de ces locaux</w:t>
      </w:r>
      <w:r w:rsidR="000400AA" w:rsidRPr="00362D33">
        <w:rPr>
          <w:rFonts w:ascii="Tahoma" w:hAnsi="Tahoma" w:cs="Tahoma"/>
          <w:sz w:val="32"/>
          <w:szCs w:val="32"/>
        </w:rPr>
        <w:t xml:space="preserve"> et à mettre un accent</w:t>
      </w:r>
      <w:r w:rsidR="00F1731A">
        <w:rPr>
          <w:rFonts w:ascii="Tahoma" w:hAnsi="Tahoma" w:cs="Tahoma"/>
          <w:sz w:val="32"/>
          <w:szCs w:val="32"/>
        </w:rPr>
        <w:t xml:space="preserve"> </w:t>
      </w:r>
      <w:r w:rsidR="000400AA" w:rsidRPr="00362D33">
        <w:rPr>
          <w:rFonts w:ascii="Tahoma" w:hAnsi="Tahoma" w:cs="Tahoma"/>
          <w:sz w:val="32"/>
          <w:szCs w:val="32"/>
        </w:rPr>
        <w:t>particulier sur la qualité d’accueil et d’écoute des populations</w:t>
      </w:r>
      <w:r w:rsidR="00F1731A">
        <w:rPr>
          <w:rFonts w:ascii="Tahoma" w:hAnsi="Tahoma" w:cs="Tahoma"/>
          <w:sz w:val="32"/>
          <w:szCs w:val="32"/>
        </w:rPr>
        <w:t xml:space="preserve"> </w:t>
      </w:r>
      <w:r w:rsidR="002E0A36" w:rsidRPr="00362D33">
        <w:rPr>
          <w:rFonts w:ascii="Tahoma" w:hAnsi="Tahoma" w:cs="Tahoma"/>
          <w:sz w:val="32"/>
          <w:szCs w:val="32"/>
        </w:rPr>
        <w:t xml:space="preserve">pour lesquelles vous </w:t>
      </w:r>
      <w:r w:rsidR="00A73A20">
        <w:rPr>
          <w:rFonts w:ascii="Tahoma" w:hAnsi="Tahoma" w:cs="Tahoma"/>
          <w:sz w:val="32"/>
          <w:szCs w:val="32"/>
        </w:rPr>
        <w:t>avez prêté serment de protéger</w:t>
      </w:r>
      <w:r w:rsidR="000400AA" w:rsidRPr="00362D33">
        <w:rPr>
          <w:rFonts w:ascii="Tahoma" w:hAnsi="Tahoma" w:cs="Tahoma"/>
          <w:sz w:val="32"/>
          <w:szCs w:val="32"/>
        </w:rPr>
        <w:t>.</w:t>
      </w:r>
    </w:p>
    <w:p w:rsidR="00F1731A" w:rsidRPr="00362D33" w:rsidRDefault="00F1731A" w:rsidP="000F6427">
      <w:pPr>
        <w:autoSpaceDE w:val="0"/>
        <w:autoSpaceDN w:val="0"/>
        <w:adjustRightInd w:val="0"/>
        <w:spacing w:after="0" w:line="360" w:lineRule="auto"/>
        <w:ind w:firstLine="708"/>
        <w:jc w:val="both"/>
        <w:rPr>
          <w:rFonts w:ascii="Tahoma" w:hAnsi="Tahoma" w:cs="Tahoma"/>
          <w:sz w:val="32"/>
          <w:szCs w:val="32"/>
        </w:rPr>
      </w:pPr>
    </w:p>
    <w:p w:rsidR="000400AA" w:rsidRPr="00362D33" w:rsidRDefault="000400AA" w:rsidP="00F1731A">
      <w:pPr>
        <w:autoSpaceDE w:val="0"/>
        <w:autoSpaceDN w:val="0"/>
        <w:adjustRightInd w:val="0"/>
        <w:spacing w:after="0" w:line="360" w:lineRule="auto"/>
        <w:ind w:firstLine="708"/>
        <w:jc w:val="both"/>
        <w:rPr>
          <w:rFonts w:ascii="Tahoma" w:hAnsi="Tahoma" w:cs="Tahoma"/>
          <w:sz w:val="32"/>
          <w:szCs w:val="32"/>
        </w:rPr>
      </w:pPr>
      <w:r w:rsidRPr="00362D33">
        <w:rPr>
          <w:rFonts w:ascii="Tahoma" w:hAnsi="Tahoma" w:cs="Tahoma"/>
          <w:sz w:val="32"/>
          <w:szCs w:val="32"/>
        </w:rPr>
        <w:t>Nos con</w:t>
      </w:r>
      <w:r w:rsidR="00AA2903" w:rsidRPr="00362D33">
        <w:rPr>
          <w:rFonts w:ascii="Tahoma" w:hAnsi="Tahoma" w:cs="Tahoma"/>
          <w:sz w:val="32"/>
          <w:szCs w:val="32"/>
        </w:rPr>
        <w:t xml:space="preserve">citoyens </w:t>
      </w:r>
      <w:r w:rsidR="002E0A36" w:rsidRPr="00362D33">
        <w:rPr>
          <w:rFonts w:ascii="Tahoma" w:hAnsi="Tahoma" w:cs="Tahoma"/>
          <w:sz w:val="32"/>
          <w:szCs w:val="32"/>
        </w:rPr>
        <w:t>sont devenus exigeants pour leur sécurité. J</w:t>
      </w:r>
      <w:r w:rsidR="00AA2903" w:rsidRPr="00362D33">
        <w:rPr>
          <w:rFonts w:ascii="Tahoma" w:hAnsi="Tahoma" w:cs="Tahoma"/>
          <w:sz w:val="32"/>
          <w:szCs w:val="32"/>
        </w:rPr>
        <w:t>e sais pouvoir compter sur</w:t>
      </w:r>
      <w:r w:rsidRPr="00362D33">
        <w:rPr>
          <w:rFonts w:ascii="Tahoma" w:hAnsi="Tahoma" w:cs="Tahoma"/>
          <w:sz w:val="32"/>
          <w:szCs w:val="32"/>
        </w:rPr>
        <w:t xml:space="preserve"> chacun d’entr</w:t>
      </w:r>
      <w:r w:rsidR="005C562A" w:rsidRPr="00362D33">
        <w:rPr>
          <w:rFonts w:ascii="Tahoma" w:hAnsi="Tahoma" w:cs="Tahoma"/>
          <w:sz w:val="32"/>
          <w:szCs w:val="32"/>
        </w:rPr>
        <w:t xml:space="preserve">e vous </w:t>
      </w:r>
      <w:r w:rsidR="002E0A36" w:rsidRPr="00362D33">
        <w:rPr>
          <w:rFonts w:ascii="Tahoma" w:hAnsi="Tahoma" w:cs="Tahoma"/>
          <w:sz w:val="32"/>
          <w:szCs w:val="32"/>
        </w:rPr>
        <w:t xml:space="preserve">afin de leur </w:t>
      </w:r>
      <w:r w:rsidR="004547CD" w:rsidRPr="00362D33">
        <w:rPr>
          <w:rFonts w:ascii="Tahoma" w:hAnsi="Tahoma" w:cs="Tahoma"/>
          <w:sz w:val="32"/>
          <w:szCs w:val="32"/>
        </w:rPr>
        <w:t>garantir</w:t>
      </w:r>
      <w:r w:rsidR="00AA2903" w:rsidRPr="00362D33">
        <w:rPr>
          <w:rFonts w:ascii="Tahoma" w:hAnsi="Tahoma" w:cs="Tahoma"/>
          <w:sz w:val="32"/>
          <w:szCs w:val="32"/>
        </w:rPr>
        <w:t xml:space="preserve"> le droit fondamental à la sécurité dans le strict respect des lois et règlements</w:t>
      </w:r>
      <w:r w:rsidR="004547CD" w:rsidRPr="00362D33">
        <w:rPr>
          <w:rFonts w:ascii="Tahoma" w:hAnsi="Tahoma" w:cs="Tahoma"/>
          <w:sz w:val="32"/>
          <w:szCs w:val="32"/>
        </w:rPr>
        <w:t xml:space="preserve">. </w:t>
      </w:r>
    </w:p>
    <w:p w:rsidR="00C6337E" w:rsidRPr="00362D33" w:rsidRDefault="00C6337E" w:rsidP="00362D33">
      <w:pPr>
        <w:autoSpaceDE w:val="0"/>
        <w:autoSpaceDN w:val="0"/>
        <w:adjustRightInd w:val="0"/>
        <w:spacing w:after="0" w:line="360" w:lineRule="auto"/>
        <w:jc w:val="both"/>
        <w:rPr>
          <w:rFonts w:ascii="Tahoma" w:hAnsi="Tahoma" w:cs="Tahoma"/>
          <w:sz w:val="32"/>
          <w:szCs w:val="32"/>
        </w:rPr>
      </w:pPr>
    </w:p>
    <w:p w:rsidR="00D70F92" w:rsidRPr="00583FBC" w:rsidRDefault="00D70F92" w:rsidP="00F1731A">
      <w:pPr>
        <w:autoSpaceDE w:val="0"/>
        <w:autoSpaceDN w:val="0"/>
        <w:adjustRightInd w:val="0"/>
        <w:spacing w:after="0" w:line="360" w:lineRule="auto"/>
        <w:ind w:firstLine="708"/>
        <w:jc w:val="both"/>
        <w:rPr>
          <w:rFonts w:ascii="Tahoma" w:hAnsi="Tahoma" w:cs="Tahoma"/>
          <w:sz w:val="32"/>
          <w:szCs w:val="32"/>
        </w:rPr>
      </w:pPr>
      <w:r w:rsidRPr="00583FBC">
        <w:rPr>
          <w:rFonts w:ascii="Tahoma" w:hAnsi="Tahoma" w:cs="Tahoma"/>
          <w:sz w:val="32"/>
          <w:szCs w:val="32"/>
        </w:rPr>
        <w:t xml:space="preserve">Je ne saurai terminer mon propos sans </w:t>
      </w:r>
      <w:r>
        <w:rPr>
          <w:rFonts w:ascii="Tahoma" w:hAnsi="Tahoma" w:cs="Tahoma"/>
          <w:sz w:val="32"/>
          <w:szCs w:val="32"/>
        </w:rPr>
        <w:t xml:space="preserve">renouveler </w:t>
      </w:r>
      <w:r w:rsidR="00362D33">
        <w:rPr>
          <w:rFonts w:ascii="Tahoma" w:hAnsi="Tahoma" w:cs="Tahoma"/>
          <w:sz w:val="32"/>
          <w:szCs w:val="32"/>
        </w:rPr>
        <w:t xml:space="preserve">ma confiance et </w:t>
      </w:r>
      <w:r>
        <w:rPr>
          <w:rFonts w:ascii="Tahoma" w:hAnsi="Tahoma" w:cs="Tahoma"/>
          <w:sz w:val="32"/>
          <w:szCs w:val="32"/>
        </w:rPr>
        <w:t xml:space="preserve">mon soutien au </w:t>
      </w:r>
      <w:r w:rsidR="00362D33">
        <w:rPr>
          <w:rFonts w:ascii="Tahoma" w:hAnsi="Tahoma" w:cs="Tahoma"/>
          <w:sz w:val="32"/>
          <w:szCs w:val="32"/>
        </w:rPr>
        <w:t>H</w:t>
      </w:r>
      <w:r w:rsidR="00F1731A">
        <w:rPr>
          <w:rFonts w:ascii="Tahoma" w:hAnsi="Tahoma" w:cs="Tahoma"/>
          <w:sz w:val="32"/>
          <w:szCs w:val="32"/>
        </w:rPr>
        <w:t>aut-Commandant de la G</w:t>
      </w:r>
      <w:r>
        <w:rPr>
          <w:rFonts w:ascii="Tahoma" w:hAnsi="Tahoma" w:cs="Tahoma"/>
          <w:sz w:val="32"/>
          <w:szCs w:val="32"/>
        </w:rPr>
        <w:t xml:space="preserve">endarmerie nationale </w:t>
      </w:r>
      <w:r>
        <w:rPr>
          <w:rFonts w:ascii="Tahoma" w:hAnsi="Tahoma" w:cs="Tahoma"/>
          <w:sz w:val="32"/>
          <w:szCs w:val="32"/>
        </w:rPr>
        <w:lastRenderedPageBreak/>
        <w:t>ainsi qu’à tout le personnel pour l</w:t>
      </w:r>
      <w:r w:rsidR="00362D33">
        <w:rPr>
          <w:rFonts w:ascii="Tahoma" w:hAnsi="Tahoma" w:cs="Tahoma"/>
          <w:sz w:val="32"/>
          <w:szCs w:val="32"/>
        </w:rPr>
        <w:t xml:space="preserve">eur </w:t>
      </w:r>
      <w:r>
        <w:rPr>
          <w:rFonts w:ascii="Tahoma" w:hAnsi="Tahoma" w:cs="Tahoma"/>
          <w:sz w:val="32"/>
          <w:szCs w:val="32"/>
        </w:rPr>
        <w:t>engagement et l</w:t>
      </w:r>
      <w:r w:rsidR="00362D33">
        <w:rPr>
          <w:rFonts w:ascii="Tahoma" w:hAnsi="Tahoma" w:cs="Tahoma"/>
          <w:sz w:val="32"/>
          <w:szCs w:val="32"/>
        </w:rPr>
        <w:t>eur</w:t>
      </w:r>
      <w:r>
        <w:rPr>
          <w:rFonts w:ascii="Tahoma" w:hAnsi="Tahoma" w:cs="Tahoma"/>
          <w:sz w:val="32"/>
          <w:szCs w:val="32"/>
        </w:rPr>
        <w:t xml:space="preserve"> détermination </w:t>
      </w:r>
      <w:r w:rsidR="00362D33">
        <w:rPr>
          <w:rFonts w:ascii="Tahoma" w:hAnsi="Tahoma" w:cs="Tahoma"/>
          <w:sz w:val="32"/>
          <w:szCs w:val="32"/>
        </w:rPr>
        <w:t>à œuvrer pour la sécurité des personnes et des biens</w:t>
      </w:r>
      <w:r>
        <w:rPr>
          <w:rFonts w:ascii="Tahoma" w:hAnsi="Tahoma" w:cs="Tahoma"/>
          <w:sz w:val="32"/>
          <w:szCs w:val="32"/>
        </w:rPr>
        <w:t xml:space="preserve">. </w:t>
      </w:r>
    </w:p>
    <w:p w:rsidR="00D70F92" w:rsidRPr="00FB6FC0" w:rsidRDefault="00D70F92" w:rsidP="00FB6FC0">
      <w:pPr>
        <w:spacing w:after="0"/>
        <w:jc w:val="both"/>
        <w:rPr>
          <w:rFonts w:ascii="Tahoma" w:hAnsi="Tahoma" w:cs="Tahoma"/>
          <w:sz w:val="28"/>
          <w:szCs w:val="28"/>
        </w:rPr>
      </w:pPr>
    </w:p>
    <w:p w:rsidR="005D5A5B" w:rsidRPr="00F1731A" w:rsidRDefault="0025587C" w:rsidP="00F1731A">
      <w:pPr>
        <w:autoSpaceDE w:val="0"/>
        <w:autoSpaceDN w:val="0"/>
        <w:adjustRightInd w:val="0"/>
        <w:spacing w:after="0" w:line="360" w:lineRule="auto"/>
        <w:ind w:firstLine="708"/>
        <w:jc w:val="both"/>
        <w:rPr>
          <w:rFonts w:ascii="Tahoma" w:hAnsi="Tahoma" w:cs="Tahoma"/>
          <w:b/>
          <w:sz w:val="32"/>
          <w:szCs w:val="32"/>
        </w:rPr>
      </w:pPr>
      <w:bookmarkStart w:id="1" w:name="_Hlk87532669"/>
      <w:r w:rsidRPr="00F1731A">
        <w:rPr>
          <w:rFonts w:ascii="Tahoma" w:hAnsi="Tahoma" w:cs="Tahoma"/>
          <w:b/>
          <w:sz w:val="32"/>
          <w:szCs w:val="32"/>
        </w:rPr>
        <w:t xml:space="preserve">Je vous remercie </w:t>
      </w:r>
      <w:r w:rsidR="00F1731A">
        <w:rPr>
          <w:rFonts w:ascii="Tahoma" w:hAnsi="Tahoma" w:cs="Tahoma"/>
          <w:b/>
          <w:sz w:val="32"/>
          <w:szCs w:val="32"/>
        </w:rPr>
        <w:t>de</w:t>
      </w:r>
      <w:r w:rsidR="00AA2903" w:rsidRPr="00F1731A">
        <w:rPr>
          <w:rFonts w:ascii="Tahoma" w:hAnsi="Tahoma" w:cs="Tahoma"/>
          <w:b/>
          <w:sz w:val="32"/>
          <w:szCs w:val="32"/>
        </w:rPr>
        <w:t xml:space="preserve"> votre aimable attention.</w:t>
      </w:r>
      <w:bookmarkEnd w:id="1"/>
    </w:p>
    <w:p w:rsidR="00F1731A" w:rsidRPr="0097566D" w:rsidRDefault="00F1731A" w:rsidP="00F1731A">
      <w:pPr>
        <w:spacing w:after="0" w:line="360" w:lineRule="auto"/>
        <w:jc w:val="both"/>
        <w:rPr>
          <w:rFonts w:ascii="Arial" w:hAnsi="Arial" w:cs="Arial"/>
          <w:sz w:val="32"/>
          <w:szCs w:val="32"/>
        </w:rPr>
      </w:pPr>
    </w:p>
    <w:p w:rsidR="00F1731A" w:rsidRDefault="00F1731A" w:rsidP="00F1731A">
      <w:pPr>
        <w:spacing w:after="0" w:line="360" w:lineRule="auto"/>
        <w:jc w:val="center"/>
        <w:rPr>
          <w:rFonts w:ascii="Arial" w:hAnsi="Arial" w:cs="Arial"/>
          <w:b/>
          <w:sz w:val="36"/>
          <w:szCs w:val="36"/>
        </w:rPr>
      </w:pPr>
      <w:r>
        <w:rPr>
          <w:rFonts w:ascii="Arial" w:hAnsi="Arial" w:cs="Arial"/>
          <w:b/>
          <w:sz w:val="36"/>
          <w:szCs w:val="36"/>
        </w:rPr>
        <w:t>« </w:t>
      </w:r>
      <w:r w:rsidRPr="00E256F9">
        <w:rPr>
          <w:rFonts w:ascii="Arial" w:hAnsi="Arial" w:cs="Arial"/>
          <w:b/>
          <w:sz w:val="36"/>
          <w:szCs w:val="36"/>
        </w:rPr>
        <w:t>HONNEUR ET PATRIE</w:t>
      </w:r>
      <w:r>
        <w:rPr>
          <w:rFonts w:ascii="Arial" w:hAnsi="Arial" w:cs="Arial"/>
          <w:b/>
          <w:sz w:val="36"/>
          <w:szCs w:val="36"/>
        </w:rPr>
        <w:t> »</w:t>
      </w:r>
    </w:p>
    <w:p w:rsidR="005D5A5B" w:rsidRPr="005D5A5B" w:rsidRDefault="005D5A5B" w:rsidP="005D5A5B">
      <w:pPr>
        <w:rPr>
          <w:rFonts w:ascii="Tahoma" w:hAnsi="Tahoma" w:cs="Tahoma"/>
          <w:sz w:val="32"/>
          <w:szCs w:val="32"/>
        </w:rPr>
      </w:pPr>
    </w:p>
    <w:p w:rsidR="005D5A5B" w:rsidRPr="005D5A5B" w:rsidRDefault="005D5A5B" w:rsidP="005D5A5B">
      <w:pPr>
        <w:rPr>
          <w:rFonts w:ascii="Tahoma" w:hAnsi="Tahoma" w:cs="Tahoma"/>
          <w:sz w:val="32"/>
          <w:szCs w:val="32"/>
        </w:rPr>
      </w:pPr>
    </w:p>
    <w:p w:rsidR="005D5A5B" w:rsidRPr="005D5A5B" w:rsidRDefault="005D5A5B" w:rsidP="005D5A5B">
      <w:pPr>
        <w:rPr>
          <w:rFonts w:ascii="Tahoma" w:hAnsi="Tahoma" w:cs="Tahoma"/>
          <w:sz w:val="32"/>
          <w:szCs w:val="32"/>
        </w:rPr>
      </w:pPr>
    </w:p>
    <w:p w:rsidR="005D5A5B" w:rsidRPr="005D5A5B" w:rsidRDefault="005D5A5B" w:rsidP="005D5A5B">
      <w:pPr>
        <w:rPr>
          <w:rFonts w:ascii="Tahoma" w:hAnsi="Tahoma" w:cs="Tahoma"/>
          <w:sz w:val="32"/>
          <w:szCs w:val="32"/>
        </w:rPr>
      </w:pPr>
    </w:p>
    <w:p w:rsidR="005D5A5B" w:rsidRDefault="005D5A5B" w:rsidP="005D5A5B">
      <w:pPr>
        <w:autoSpaceDE w:val="0"/>
        <w:autoSpaceDN w:val="0"/>
        <w:adjustRightInd w:val="0"/>
        <w:spacing w:after="0" w:line="360" w:lineRule="auto"/>
        <w:ind w:firstLine="708"/>
        <w:jc w:val="both"/>
        <w:rPr>
          <w:rFonts w:ascii="Tahoma" w:hAnsi="Tahoma" w:cs="Tahoma"/>
          <w:sz w:val="32"/>
          <w:szCs w:val="32"/>
        </w:rPr>
      </w:pPr>
    </w:p>
    <w:p w:rsidR="004A56F7" w:rsidRPr="005D5A5B" w:rsidRDefault="004A56F7" w:rsidP="005D5A5B">
      <w:pPr>
        <w:rPr>
          <w:rFonts w:ascii="Tahoma" w:hAnsi="Tahoma" w:cs="Tahoma"/>
          <w:sz w:val="32"/>
          <w:szCs w:val="32"/>
        </w:rPr>
      </w:pPr>
    </w:p>
    <w:sectPr w:rsidR="004A56F7" w:rsidRPr="005D5A5B" w:rsidSect="00793F51">
      <w:footerReference w:type="default" r:id="rId9"/>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87" w:rsidRDefault="00965E87" w:rsidP="00F1731A">
      <w:pPr>
        <w:spacing w:after="0" w:line="240" w:lineRule="auto"/>
      </w:pPr>
      <w:r>
        <w:separator/>
      </w:r>
    </w:p>
  </w:endnote>
  <w:endnote w:type="continuationSeparator" w:id="0">
    <w:p w:rsidR="00965E87" w:rsidRDefault="00965E87" w:rsidP="00F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59238"/>
      <w:docPartObj>
        <w:docPartGallery w:val="Page Numbers (Bottom of Page)"/>
        <w:docPartUnique/>
      </w:docPartObj>
    </w:sdtPr>
    <w:sdtEndPr/>
    <w:sdtContent>
      <w:p w:rsidR="00F1731A" w:rsidRDefault="00F1731A">
        <w:pPr>
          <w:pStyle w:val="Pieddepage"/>
          <w:jc w:val="right"/>
        </w:pPr>
        <w:r>
          <w:fldChar w:fldCharType="begin"/>
        </w:r>
        <w:r>
          <w:instrText>PAGE   \* MERGEFORMAT</w:instrText>
        </w:r>
        <w:r>
          <w:fldChar w:fldCharType="separate"/>
        </w:r>
        <w:r w:rsidR="00553CB7">
          <w:rPr>
            <w:noProof/>
          </w:rPr>
          <w:t>1</w:t>
        </w:r>
        <w:r>
          <w:fldChar w:fldCharType="end"/>
        </w:r>
      </w:p>
    </w:sdtContent>
  </w:sdt>
  <w:p w:rsidR="00F1731A" w:rsidRDefault="00F173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87" w:rsidRDefault="00965E87" w:rsidP="00F1731A">
      <w:pPr>
        <w:spacing w:after="0" w:line="240" w:lineRule="auto"/>
      </w:pPr>
      <w:r>
        <w:separator/>
      </w:r>
    </w:p>
  </w:footnote>
  <w:footnote w:type="continuationSeparator" w:id="0">
    <w:p w:rsidR="00965E87" w:rsidRDefault="00965E87" w:rsidP="00F1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7E5C"/>
    <w:multiLevelType w:val="hybridMultilevel"/>
    <w:tmpl w:val="CC546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A"/>
    <w:rsid w:val="00015581"/>
    <w:rsid w:val="00017A1F"/>
    <w:rsid w:val="000344B5"/>
    <w:rsid w:val="000400AA"/>
    <w:rsid w:val="00061EDF"/>
    <w:rsid w:val="00074BB9"/>
    <w:rsid w:val="00081421"/>
    <w:rsid w:val="0008358F"/>
    <w:rsid w:val="000B71F3"/>
    <w:rsid w:val="000D1A2D"/>
    <w:rsid w:val="000F6427"/>
    <w:rsid w:val="001235A6"/>
    <w:rsid w:val="001675CB"/>
    <w:rsid w:val="001C0F1D"/>
    <w:rsid w:val="001C61CD"/>
    <w:rsid w:val="001D6455"/>
    <w:rsid w:val="00233CD9"/>
    <w:rsid w:val="0025587C"/>
    <w:rsid w:val="00280A24"/>
    <w:rsid w:val="002B423B"/>
    <w:rsid w:val="002E0A36"/>
    <w:rsid w:val="002E0C77"/>
    <w:rsid w:val="002F0DB0"/>
    <w:rsid w:val="002F2135"/>
    <w:rsid w:val="00316FFD"/>
    <w:rsid w:val="003174FF"/>
    <w:rsid w:val="003500E0"/>
    <w:rsid w:val="00362D33"/>
    <w:rsid w:val="003C7E18"/>
    <w:rsid w:val="003E3A3C"/>
    <w:rsid w:val="00437C7E"/>
    <w:rsid w:val="004547CD"/>
    <w:rsid w:val="00466A5D"/>
    <w:rsid w:val="004A56F7"/>
    <w:rsid w:val="004C0EE1"/>
    <w:rsid w:val="00524C4D"/>
    <w:rsid w:val="00553CB7"/>
    <w:rsid w:val="00572D44"/>
    <w:rsid w:val="005831A4"/>
    <w:rsid w:val="005A1C4E"/>
    <w:rsid w:val="005A5681"/>
    <w:rsid w:val="005C562A"/>
    <w:rsid w:val="005D1278"/>
    <w:rsid w:val="005D5A5B"/>
    <w:rsid w:val="00600842"/>
    <w:rsid w:val="00624DBF"/>
    <w:rsid w:val="006267F4"/>
    <w:rsid w:val="0063631F"/>
    <w:rsid w:val="00642E96"/>
    <w:rsid w:val="00646076"/>
    <w:rsid w:val="00666192"/>
    <w:rsid w:val="0067617C"/>
    <w:rsid w:val="006A5941"/>
    <w:rsid w:val="006B36B3"/>
    <w:rsid w:val="006D3A0B"/>
    <w:rsid w:val="006F3B73"/>
    <w:rsid w:val="00752AC9"/>
    <w:rsid w:val="007820BD"/>
    <w:rsid w:val="00793F51"/>
    <w:rsid w:val="00797630"/>
    <w:rsid w:val="007C217D"/>
    <w:rsid w:val="007E0F1A"/>
    <w:rsid w:val="00805B27"/>
    <w:rsid w:val="00815F2C"/>
    <w:rsid w:val="00840734"/>
    <w:rsid w:val="008437DF"/>
    <w:rsid w:val="00880320"/>
    <w:rsid w:val="008935AE"/>
    <w:rsid w:val="008979EA"/>
    <w:rsid w:val="008A21CE"/>
    <w:rsid w:val="008C06BF"/>
    <w:rsid w:val="008C1C0E"/>
    <w:rsid w:val="008C65D1"/>
    <w:rsid w:val="008E07E6"/>
    <w:rsid w:val="009006E0"/>
    <w:rsid w:val="00934922"/>
    <w:rsid w:val="00965E87"/>
    <w:rsid w:val="00966D11"/>
    <w:rsid w:val="00994AF5"/>
    <w:rsid w:val="009A786F"/>
    <w:rsid w:val="009B580C"/>
    <w:rsid w:val="009E284F"/>
    <w:rsid w:val="00A23F0E"/>
    <w:rsid w:val="00A7141E"/>
    <w:rsid w:val="00A73A20"/>
    <w:rsid w:val="00AA2903"/>
    <w:rsid w:val="00AD7C5A"/>
    <w:rsid w:val="00B1672F"/>
    <w:rsid w:val="00B17682"/>
    <w:rsid w:val="00B262F1"/>
    <w:rsid w:val="00B348CA"/>
    <w:rsid w:val="00B54324"/>
    <w:rsid w:val="00BC3B06"/>
    <w:rsid w:val="00BD0DAF"/>
    <w:rsid w:val="00BF49B5"/>
    <w:rsid w:val="00C05F7B"/>
    <w:rsid w:val="00C46863"/>
    <w:rsid w:val="00C60E94"/>
    <w:rsid w:val="00C6337E"/>
    <w:rsid w:val="00C923BE"/>
    <w:rsid w:val="00C9720F"/>
    <w:rsid w:val="00CB7A1E"/>
    <w:rsid w:val="00CC6C2E"/>
    <w:rsid w:val="00CD09DC"/>
    <w:rsid w:val="00CE637C"/>
    <w:rsid w:val="00CF47D8"/>
    <w:rsid w:val="00D038D1"/>
    <w:rsid w:val="00D4055E"/>
    <w:rsid w:val="00D50760"/>
    <w:rsid w:val="00D70F92"/>
    <w:rsid w:val="00D86BE8"/>
    <w:rsid w:val="00DE3376"/>
    <w:rsid w:val="00DF3527"/>
    <w:rsid w:val="00E11BFE"/>
    <w:rsid w:val="00E20662"/>
    <w:rsid w:val="00E30452"/>
    <w:rsid w:val="00E31944"/>
    <w:rsid w:val="00E61BE4"/>
    <w:rsid w:val="00E957DE"/>
    <w:rsid w:val="00EC51C1"/>
    <w:rsid w:val="00EC5656"/>
    <w:rsid w:val="00ED6F87"/>
    <w:rsid w:val="00EF02A3"/>
    <w:rsid w:val="00F1731A"/>
    <w:rsid w:val="00F234D0"/>
    <w:rsid w:val="00F43300"/>
    <w:rsid w:val="00F5591E"/>
    <w:rsid w:val="00F85CA6"/>
    <w:rsid w:val="00FB6FC0"/>
    <w:rsid w:val="00FC2C30"/>
    <w:rsid w:val="00FC54C4"/>
    <w:rsid w:val="00FD2FD1"/>
    <w:rsid w:val="00FF77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E6142-A974-4A7F-ABFC-389B098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C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7682"/>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E61BE4"/>
    <w:pPr>
      <w:ind w:left="720"/>
      <w:contextualSpacing/>
    </w:pPr>
  </w:style>
  <w:style w:type="paragraph" w:styleId="En-tte">
    <w:name w:val="header"/>
    <w:basedOn w:val="Normal"/>
    <w:link w:val="En-tteCar"/>
    <w:uiPriority w:val="99"/>
    <w:unhideWhenUsed/>
    <w:rsid w:val="00F1731A"/>
    <w:pPr>
      <w:tabs>
        <w:tab w:val="center" w:pos="4536"/>
        <w:tab w:val="right" w:pos="9072"/>
      </w:tabs>
      <w:spacing w:after="0" w:line="240" w:lineRule="auto"/>
    </w:pPr>
  </w:style>
  <w:style w:type="character" w:customStyle="1" w:styleId="En-tteCar">
    <w:name w:val="En-tête Car"/>
    <w:basedOn w:val="Policepardfaut"/>
    <w:link w:val="En-tte"/>
    <w:uiPriority w:val="99"/>
    <w:rsid w:val="00F1731A"/>
    <w:rPr>
      <w:sz w:val="22"/>
      <w:szCs w:val="22"/>
      <w:lang w:eastAsia="en-US"/>
    </w:rPr>
  </w:style>
  <w:style w:type="paragraph" w:styleId="Pieddepage">
    <w:name w:val="footer"/>
    <w:basedOn w:val="Normal"/>
    <w:link w:val="PieddepageCar"/>
    <w:uiPriority w:val="99"/>
    <w:unhideWhenUsed/>
    <w:rsid w:val="00F17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31A"/>
    <w:rPr>
      <w:sz w:val="22"/>
      <w:szCs w:val="22"/>
      <w:lang w:eastAsia="en-US"/>
    </w:rPr>
  </w:style>
  <w:style w:type="paragraph" w:styleId="Textedebulles">
    <w:name w:val="Balloon Text"/>
    <w:basedOn w:val="Normal"/>
    <w:link w:val="TextedebullesCar"/>
    <w:uiPriority w:val="99"/>
    <w:semiHidden/>
    <w:unhideWhenUsed/>
    <w:rsid w:val="00F173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3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5550">
      <w:bodyDiv w:val="1"/>
      <w:marLeft w:val="0"/>
      <w:marRight w:val="0"/>
      <w:marTop w:val="0"/>
      <w:marBottom w:val="0"/>
      <w:divBdr>
        <w:top w:val="none" w:sz="0" w:space="0" w:color="auto"/>
        <w:left w:val="none" w:sz="0" w:space="0" w:color="auto"/>
        <w:bottom w:val="none" w:sz="0" w:space="0" w:color="auto"/>
        <w:right w:val="none" w:sz="0" w:space="0" w:color="auto"/>
      </w:divBdr>
    </w:div>
    <w:div w:id="18730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1043</Words>
  <Characters>5946</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cp:lastModifiedBy>
  <cp:revision>2</cp:revision>
  <cp:lastPrinted>2022-05-12T17:14:00Z</cp:lastPrinted>
  <dcterms:created xsi:type="dcterms:W3CDTF">2022-06-03T21:00:00Z</dcterms:created>
  <dcterms:modified xsi:type="dcterms:W3CDTF">2022-06-03T21:00:00Z</dcterms:modified>
</cp:coreProperties>
</file>